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510DB" w14:textId="77777777" w:rsidR="000F69FB" w:rsidRPr="00C803F3" w:rsidRDefault="000F69FB"/>
    <w:bookmarkStart w:id="0" w:name="Title" w:displacedByCustomXml="next"/>
    <w:sdt>
      <w:sdtPr>
        <w:alias w:val="Title"/>
        <w:tag w:val="Title"/>
        <w:id w:val="1323468504"/>
        <w:placeholder>
          <w:docPart w:val="F0707837C97C495DB1CAD75EB8B53BDC"/>
        </w:placeholder>
        <w:text w:multiLine="1"/>
      </w:sdtPr>
      <w:sdtEndPr/>
      <w:sdtContent>
        <w:p w14:paraId="24546DEA" w14:textId="77777777" w:rsidR="009B6F95" w:rsidRPr="00C803F3" w:rsidRDefault="000501FD" w:rsidP="00E33329">
          <w:pPr>
            <w:pStyle w:val="Title1"/>
            <w:ind w:left="0" w:firstLine="0"/>
          </w:pPr>
          <w:r>
            <w:t>Update on the Emergency Services Mobile Communications Programme</w:t>
          </w:r>
        </w:p>
      </w:sdtContent>
    </w:sdt>
    <w:bookmarkEnd w:id="0" w:displacedByCustomXml="prev"/>
    <w:p w14:paraId="56096101" w14:textId="77777777" w:rsidR="009B6F95" w:rsidRPr="00C803F3" w:rsidRDefault="009B6F95"/>
    <w:sdt>
      <w:sdtPr>
        <w:rPr>
          <w:rStyle w:val="Style6"/>
        </w:rPr>
        <w:alias w:val="Purpose of report"/>
        <w:tag w:val="Purpose of report"/>
        <w:id w:val="-783727919"/>
        <w:lock w:val="sdtLocked"/>
        <w:placeholder>
          <w:docPart w:val="B903FA90BAB84F38A22D367906D7ED02"/>
        </w:placeholder>
      </w:sdtPr>
      <w:sdtEndPr>
        <w:rPr>
          <w:rStyle w:val="Style6"/>
        </w:rPr>
      </w:sdtEndPr>
      <w:sdtContent>
        <w:p w14:paraId="40DB49A4"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376A9EE402524020B983F1327ABB3142"/>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7A4F018" w14:textId="77777777" w:rsidR="00795C95" w:rsidRDefault="00DA0468" w:rsidP="00B84F31">
          <w:pPr>
            <w:ind w:left="0" w:firstLine="0"/>
            <w:rPr>
              <w:rStyle w:val="Title3Char"/>
            </w:rPr>
          </w:pPr>
          <w:r>
            <w:rPr>
              <w:rStyle w:val="Title3Char"/>
            </w:rPr>
            <w:t>For information.</w:t>
          </w:r>
        </w:p>
      </w:sdtContent>
    </w:sdt>
    <w:p w14:paraId="4D9BA88D" w14:textId="77777777" w:rsidR="009B6F95" w:rsidRPr="00C803F3" w:rsidRDefault="009B6F95" w:rsidP="00B84F31">
      <w:pPr>
        <w:ind w:left="0" w:firstLine="0"/>
      </w:pPr>
    </w:p>
    <w:sdt>
      <w:sdtPr>
        <w:rPr>
          <w:rStyle w:val="Style6"/>
        </w:rPr>
        <w:id w:val="911819474"/>
        <w:lock w:val="sdtLocked"/>
        <w:placeholder>
          <w:docPart w:val="956795FDF8EC47169265313958FAE4A6"/>
        </w:placeholder>
      </w:sdtPr>
      <w:sdtEndPr>
        <w:rPr>
          <w:rStyle w:val="Style6"/>
        </w:rPr>
      </w:sdtEndPr>
      <w:sdtContent>
        <w:p w14:paraId="679E0F46" w14:textId="77777777" w:rsidR="009B6F95" w:rsidRPr="00A627DD" w:rsidRDefault="009B6F95" w:rsidP="00B84F31">
          <w:pPr>
            <w:ind w:left="0" w:firstLine="0"/>
          </w:pPr>
          <w:r w:rsidRPr="00C803F3">
            <w:rPr>
              <w:rStyle w:val="Style6"/>
            </w:rPr>
            <w:t>Summary</w:t>
          </w:r>
        </w:p>
      </w:sdtContent>
    </w:sdt>
    <w:p w14:paraId="35BCD968" w14:textId="7435FF17" w:rsidR="009B6F95" w:rsidRDefault="00DC4BED" w:rsidP="00B84F31">
      <w:pPr>
        <w:pStyle w:val="Title3"/>
        <w:ind w:left="0" w:firstLine="0"/>
      </w:pPr>
      <w:r>
        <w:t xml:space="preserve">This report provides an update on the </w:t>
      </w:r>
      <w:r w:rsidR="00EE4831">
        <w:t>Emergency</w:t>
      </w:r>
      <w:r>
        <w:t xml:space="preserve"> Service Mobile </w:t>
      </w:r>
      <w:r w:rsidR="00EE4831">
        <w:t>Communications</w:t>
      </w:r>
      <w:r>
        <w:t xml:space="preserve"> Programme (ESMCP), including its reset and progress towards a revised full business case.  It highlights some areas of concern around potential in</w:t>
      </w:r>
      <w:r w:rsidR="008E38C3">
        <w:t xml:space="preserve"> </w:t>
      </w:r>
      <w:r>
        <w:t xml:space="preserve">life cost of the product of ESMCP, as well as some of the early uptake of ESMCP products by Fire and Rescue </w:t>
      </w:r>
      <w:r w:rsidR="00EE4831">
        <w:t>Services.</w:t>
      </w:r>
    </w:p>
    <w:p w14:paraId="28ED309E" w14:textId="77777777" w:rsidR="009B6F95" w:rsidRDefault="009B6F95" w:rsidP="00B84F31">
      <w:pPr>
        <w:pStyle w:val="Title3"/>
      </w:pPr>
    </w:p>
    <w:p w14:paraId="2E6EDBF7"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EE9A21" w14:textId="77777777" w:rsidR="00382FDB" w:rsidRDefault="00382FDB"/>
                          <w:sdt>
                            <w:sdtPr>
                              <w:rPr>
                                <w:rStyle w:val="Style6"/>
                              </w:rPr>
                              <w:alias w:val="Recommendations"/>
                              <w:tag w:val="Recommendations"/>
                              <w:id w:val="-1634171231"/>
                              <w:placeholder>
                                <w:docPart w:val="6DFE1FB7E93D4F10BF511858299278EE"/>
                              </w:placeholder>
                            </w:sdtPr>
                            <w:sdtEndPr>
                              <w:rPr>
                                <w:rStyle w:val="Style6"/>
                              </w:rPr>
                            </w:sdtEndPr>
                            <w:sdtContent>
                              <w:p w14:paraId="779BD0EE" w14:textId="6E5B4E85" w:rsidR="00382FDB" w:rsidRPr="00A627DD" w:rsidRDefault="00382FDB" w:rsidP="00B84F31">
                                <w:pPr>
                                  <w:ind w:left="0" w:firstLine="0"/>
                                </w:pPr>
                                <w:r w:rsidRPr="00C803F3">
                                  <w:rPr>
                                    <w:rStyle w:val="Style6"/>
                                  </w:rPr>
                                  <w:t>Recommendation</w:t>
                                </w:r>
                              </w:p>
                            </w:sdtContent>
                          </w:sdt>
                          <w:p w14:paraId="2FAB3EB6" w14:textId="0297B551" w:rsidR="00382FDB" w:rsidRDefault="00382FDB" w:rsidP="00B84F31">
                            <w:pPr>
                              <w:pStyle w:val="Title3"/>
                              <w:ind w:left="0" w:firstLine="0"/>
                            </w:pPr>
                            <w:r w:rsidRPr="00B84F31">
                              <w:t>That</w:t>
                            </w:r>
                            <w:r>
                              <w:t xml:space="preserve"> the </w:t>
                            </w:r>
                            <w:r w:rsidR="00DC4BED">
                              <w:t>FSMC note the content of the report</w:t>
                            </w:r>
                            <w:r w:rsidR="007F69C7">
                              <w:t>.</w:t>
                            </w:r>
                          </w:p>
                          <w:p w14:paraId="57919685" w14:textId="3FE02EB7" w:rsidR="00382FDB" w:rsidRPr="00A627DD" w:rsidRDefault="008A0918" w:rsidP="00B84F31">
                            <w:pPr>
                              <w:ind w:left="0" w:firstLine="0"/>
                            </w:pPr>
                            <w:sdt>
                              <w:sdtPr>
                                <w:rPr>
                                  <w:rStyle w:val="Style6"/>
                                </w:rPr>
                                <w:alias w:val="Action/s"/>
                                <w:tag w:val="Action/s"/>
                                <w:id w:val="450136090"/>
                                <w:placeholder>
                                  <w:docPart w:val="4B7D4C95AC934E4983B4BDBE988B2761"/>
                                </w:placeholder>
                              </w:sdtPr>
                              <w:sdtEndPr>
                                <w:rPr>
                                  <w:rStyle w:val="Style6"/>
                                </w:rPr>
                              </w:sdtEndPr>
                              <w:sdtContent>
                                <w:r w:rsidR="00382FDB" w:rsidRPr="00C803F3">
                                  <w:rPr>
                                    <w:rStyle w:val="Style6"/>
                                  </w:rPr>
                                  <w:t>Actions</w:t>
                                </w:r>
                              </w:sdtContent>
                            </w:sdt>
                          </w:p>
                          <w:p w14:paraId="07485452" w14:textId="11C9C1AC" w:rsidR="00382FDB" w:rsidRPr="00B84F31" w:rsidRDefault="00DC4BED" w:rsidP="00B84F31">
                            <w:pPr>
                              <w:pStyle w:val="Title3"/>
                              <w:ind w:left="0" w:firstLine="0"/>
                            </w:pPr>
                            <w:r>
                              <w:t>That FSMC seek a further update at an appropriate juncture</w:t>
                            </w:r>
                            <w:r w:rsidR="007F69C7">
                              <w:t>.</w:t>
                            </w:r>
                          </w:p>
                          <w:p w14:paraId="7CD785C2" w14:textId="77777777" w:rsidR="00382FDB" w:rsidRDefault="00382F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7EE9A21" w14:textId="77777777" w:rsidR="00382FDB" w:rsidRDefault="00382FDB"/>
                    <w:sdt>
                      <w:sdtPr>
                        <w:rPr>
                          <w:rStyle w:val="Style6"/>
                        </w:rPr>
                        <w:alias w:val="Recommendations"/>
                        <w:tag w:val="Recommendations"/>
                        <w:id w:val="-1634171231"/>
                        <w:placeholder>
                          <w:docPart w:val="6DFE1FB7E93D4F10BF511858299278EE"/>
                        </w:placeholder>
                      </w:sdtPr>
                      <w:sdtEndPr>
                        <w:rPr>
                          <w:rStyle w:val="Style6"/>
                        </w:rPr>
                      </w:sdtEndPr>
                      <w:sdtContent>
                        <w:p w14:paraId="779BD0EE" w14:textId="6E5B4E85" w:rsidR="00382FDB" w:rsidRPr="00A627DD" w:rsidRDefault="00382FDB" w:rsidP="00B84F31">
                          <w:pPr>
                            <w:ind w:left="0" w:firstLine="0"/>
                          </w:pPr>
                          <w:r w:rsidRPr="00C803F3">
                            <w:rPr>
                              <w:rStyle w:val="Style6"/>
                            </w:rPr>
                            <w:t>Recommendation</w:t>
                          </w:r>
                        </w:p>
                      </w:sdtContent>
                    </w:sdt>
                    <w:p w14:paraId="2FAB3EB6" w14:textId="0297B551" w:rsidR="00382FDB" w:rsidRDefault="00382FDB" w:rsidP="00B84F31">
                      <w:pPr>
                        <w:pStyle w:val="Title3"/>
                        <w:ind w:left="0" w:firstLine="0"/>
                      </w:pPr>
                      <w:r w:rsidRPr="00B84F31">
                        <w:t>That</w:t>
                      </w:r>
                      <w:r>
                        <w:t xml:space="preserve"> the </w:t>
                      </w:r>
                      <w:r w:rsidR="00DC4BED">
                        <w:t>FSMC note the content of the report</w:t>
                      </w:r>
                      <w:r w:rsidR="007F69C7">
                        <w:t>.</w:t>
                      </w:r>
                    </w:p>
                    <w:p w14:paraId="57919685" w14:textId="3FE02EB7" w:rsidR="00382FDB" w:rsidRPr="00A627DD" w:rsidRDefault="001F5367" w:rsidP="00B84F31">
                      <w:pPr>
                        <w:ind w:left="0" w:firstLine="0"/>
                      </w:pPr>
                      <w:sdt>
                        <w:sdtPr>
                          <w:rPr>
                            <w:rStyle w:val="Style6"/>
                          </w:rPr>
                          <w:alias w:val="Action/s"/>
                          <w:tag w:val="Action/s"/>
                          <w:id w:val="450136090"/>
                          <w:placeholder>
                            <w:docPart w:val="4B7D4C95AC934E4983B4BDBE988B2761"/>
                          </w:placeholder>
                        </w:sdtPr>
                        <w:sdtEndPr>
                          <w:rPr>
                            <w:rStyle w:val="Style6"/>
                          </w:rPr>
                        </w:sdtEndPr>
                        <w:sdtContent>
                          <w:r w:rsidR="00382FDB" w:rsidRPr="00C803F3">
                            <w:rPr>
                              <w:rStyle w:val="Style6"/>
                            </w:rPr>
                            <w:t>Actions</w:t>
                          </w:r>
                        </w:sdtContent>
                      </w:sdt>
                    </w:p>
                    <w:p w14:paraId="07485452" w14:textId="11C9C1AC" w:rsidR="00382FDB" w:rsidRPr="00B84F31" w:rsidRDefault="00DC4BED" w:rsidP="00B84F31">
                      <w:pPr>
                        <w:pStyle w:val="Title3"/>
                        <w:ind w:left="0" w:firstLine="0"/>
                      </w:pPr>
                      <w:r>
                        <w:t>That FSMC seek a further update at an appropriate juncture</w:t>
                      </w:r>
                      <w:r w:rsidR="007F69C7">
                        <w:t>.</w:t>
                      </w:r>
                    </w:p>
                    <w:p w14:paraId="7CD785C2" w14:textId="77777777" w:rsidR="00382FDB" w:rsidRDefault="00382FDB"/>
                  </w:txbxContent>
                </v:textbox>
                <w10:wrap anchorx="margin"/>
              </v:shape>
            </w:pict>
          </mc:Fallback>
        </mc:AlternateContent>
      </w:r>
    </w:p>
    <w:p w14:paraId="6DF95FE7" w14:textId="77777777" w:rsidR="009B6F95" w:rsidRDefault="009B6F95" w:rsidP="00B84F31">
      <w:pPr>
        <w:pStyle w:val="Title3"/>
      </w:pPr>
    </w:p>
    <w:p w14:paraId="12E12492" w14:textId="77777777" w:rsidR="009B6F95" w:rsidRDefault="009B6F95" w:rsidP="00B84F31">
      <w:pPr>
        <w:pStyle w:val="Title3"/>
      </w:pPr>
    </w:p>
    <w:p w14:paraId="6244AE0F" w14:textId="77777777" w:rsidR="009B6F95" w:rsidRDefault="009B6F95" w:rsidP="00B84F31">
      <w:pPr>
        <w:pStyle w:val="Title3"/>
      </w:pPr>
    </w:p>
    <w:p w14:paraId="7FD6580D" w14:textId="77777777" w:rsidR="009B6F95" w:rsidRDefault="009B6F95" w:rsidP="00B84F31">
      <w:pPr>
        <w:pStyle w:val="Title3"/>
      </w:pPr>
    </w:p>
    <w:p w14:paraId="5CFCEC6C" w14:textId="77777777" w:rsidR="009B6F95" w:rsidRDefault="009B6F95" w:rsidP="00B84F31">
      <w:pPr>
        <w:pStyle w:val="Title3"/>
      </w:pPr>
    </w:p>
    <w:p w14:paraId="6E06D541" w14:textId="77777777" w:rsidR="009B6F95" w:rsidRDefault="009B6F95" w:rsidP="00B84F31">
      <w:pPr>
        <w:pStyle w:val="Title3"/>
      </w:pPr>
    </w:p>
    <w:p w14:paraId="17301FA5" w14:textId="77777777" w:rsidR="009B6F95" w:rsidRDefault="009B6F95" w:rsidP="00B84F31">
      <w:pPr>
        <w:pStyle w:val="Title3"/>
      </w:pPr>
    </w:p>
    <w:p w14:paraId="61585882" w14:textId="77777777" w:rsidR="009B6F95" w:rsidRDefault="009B6F95" w:rsidP="00B84F31">
      <w:pPr>
        <w:pStyle w:val="Title3"/>
      </w:pPr>
    </w:p>
    <w:p w14:paraId="154863B2" w14:textId="7FEB0E7F" w:rsidR="009B6F95" w:rsidRPr="00C803F3" w:rsidRDefault="008A0918" w:rsidP="000F69FB">
      <w:sdt>
        <w:sdtPr>
          <w:rPr>
            <w:rStyle w:val="Style2"/>
          </w:rPr>
          <w:id w:val="-1751574325"/>
          <w:lock w:val="contentLocked"/>
          <w:placeholder>
            <w:docPart w:val="E44B8EB37D1E491FA63588E74727EB77"/>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043677AA9C004947AEF39AA6B8A135A5"/>
          </w:placeholder>
          <w:text w:multiLine="1"/>
        </w:sdtPr>
        <w:sdtEndPr/>
        <w:sdtContent>
          <w:r w:rsidR="00EE4831">
            <w:t xml:space="preserve">Ian Taylor </w:t>
          </w:r>
        </w:sdtContent>
      </w:sdt>
    </w:p>
    <w:p w14:paraId="15256FCB" w14:textId="6C197C3D" w:rsidR="009B6F95" w:rsidRDefault="008A0918" w:rsidP="00EE4831">
      <w:pPr>
        <w:ind w:left="2977" w:hanging="2977"/>
      </w:pPr>
      <w:sdt>
        <w:sdtPr>
          <w:rPr>
            <w:rStyle w:val="Style2"/>
          </w:rPr>
          <w:id w:val="1940027828"/>
          <w:lock w:val="contentLocked"/>
          <w:placeholder>
            <w:docPart w:val="7469103E9876441CB5F72B635066780F"/>
          </w:placeholder>
        </w:sdtPr>
        <w:sdtEndPr>
          <w:rPr>
            <w:rStyle w:val="Style2"/>
          </w:rPr>
        </w:sdtEndPr>
        <w:sdtContent>
          <w:r w:rsidR="009B6F95">
            <w:rPr>
              <w:rStyle w:val="Style2"/>
            </w:rPr>
            <w:t>Position:</w:t>
          </w:r>
        </w:sdtContent>
      </w:sdt>
      <w:r w:rsidR="009B6F95" w:rsidRPr="00A627DD">
        <w:tab/>
      </w:r>
      <w:sdt>
        <w:sdtPr>
          <w:alias w:val="Position"/>
          <w:tag w:val="Contact officer"/>
          <w:id w:val="2049946449"/>
          <w:placeholder>
            <w:docPart w:val="1646FD4A6A934E0FBDF2E0D9F51139C5"/>
          </w:placeholder>
          <w:text w:multiLine="1"/>
        </w:sdtPr>
        <w:sdtEndPr/>
        <w:sdtContent>
          <w:r w:rsidR="00EE4831">
            <w:t>Assistant Chief Fire Officer, Senior User and Business Change Lead (Fire) for National Fire Chiefs Council (NFCC)</w:t>
          </w:r>
        </w:sdtContent>
      </w:sdt>
    </w:p>
    <w:p w14:paraId="71D5A22A" w14:textId="6EE091F8" w:rsidR="009B6F95" w:rsidRDefault="008A0918" w:rsidP="00B84F31">
      <w:pPr>
        <w:pStyle w:val="Title3"/>
      </w:pPr>
      <w:sdt>
        <w:sdtPr>
          <w:rPr>
            <w:rStyle w:val="Style2"/>
          </w:rPr>
          <w:id w:val="614409820"/>
          <w:lock w:val="contentLocked"/>
          <w:placeholder>
            <w:docPart w:val="5D47994A461C4519B905C46CDE7686A9"/>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rPr>
            <w:rFonts w:cs="Arial"/>
            <w:lang w:eastAsia="en-GB"/>
          </w:rPr>
          <w:alias w:val="Email"/>
          <w:tag w:val="Contact officer"/>
          <w:id w:val="-312794763"/>
          <w:placeholder>
            <w:docPart w:val="3911B9A4C59E40A9BEE3C8BE2B89961B"/>
          </w:placeholder>
          <w:text w:multiLine="1"/>
        </w:sdtPr>
        <w:sdtEndPr/>
        <w:sdtContent>
          <w:r w:rsidR="00C52B0A" w:rsidRPr="00C52B0A">
            <w:rPr>
              <w:rFonts w:cs="Arial"/>
              <w:lang w:eastAsia="en-GB"/>
            </w:rPr>
            <w:t>Ian.Taylor3@homeoffice.gov.uk</w:t>
          </w:r>
        </w:sdtContent>
      </w:sdt>
    </w:p>
    <w:p w14:paraId="2BBB2204" w14:textId="77777777" w:rsidR="009B6F95" w:rsidRPr="00E8118A" w:rsidRDefault="009B6F95" w:rsidP="00B84F31">
      <w:pPr>
        <w:pStyle w:val="Title3"/>
      </w:pPr>
    </w:p>
    <w:p w14:paraId="4514B790" w14:textId="77777777" w:rsidR="009B6F95" w:rsidRPr="00C803F3" w:rsidRDefault="009B6F95" w:rsidP="00B84F31">
      <w:pPr>
        <w:pStyle w:val="Title3"/>
      </w:pPr>
      <w:r w:rsidRPr="00C803F3">
        <w:t xml:space="preserve"> </w:t>
      </w:r>
    </w:p>
    <w:p w14:paraId="46D2ED6C" w14:textId="77777777" w:rsidR="009B6F95" w:rsidRPr="00C803F3" w:rsidRDefault="009B6F95"/>
    <w:p w14:paraId="39951CEC" w14:textId="77777777" w:rsidR="009B6F95" w:rsidRPr="00C803F3" w:rsidRDefault="009B6F95"/>
    <w:p w14:paraId="28834CA6" w14:textId="119D6BDF" w:rsidR="00C803F3" w:rsidRDefault="000F69FB" w:rsidP="00E33329">
      <w:pPr>
        <w:pStyle w:val="Title1"/>
        <w:ind w:left="0" w:firstLine="0"/>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76794982"/>
          <w:placeholder>
            <w:docPart w:val="480116335E1D4CE9A7F9C50E9804A6E9"/>
          </w:placeholder>
          <w:text w:multiLine="1"/>
        </w:sdtPr>
        <w:sdtEndPr/>
        <w:sdtContent>
          <w:r w:rsidR="00EE4831" w:rsidRPr="00EE4831">
            <w:rPr>
              <w:rFonts w:eastAsiaTheme="minorEastAsia" w:cs="Arial"/>
              <w:bCs/>
              <w:lang w:eastAsia="ja-JP"/>
            </w:rPr>
            <w:t>Update on the Emergency Services Mobile Communications Programme</w:t>
          </w:r>
        </w:sdtContent>
      </w:sdt>
      <w:r>
        <w:fldChar w:fldCharType="end"/>
      </w:r>
    </w:p>
    <w:p w14:paraId="502037A6" w14:textId="77777777" w:rsidR="009B6F95" w:rsidRPr="00C803F3" w:rsidRDefault="008A0918" w:rsidP="000F69FB">
      <w:pPr>
        <w:rPr>
          <w:rStyle w:val="ReportTemplate"/>
        </w:rPr>
      </w:pPr>
      <w:sdt>
        <w:sdtPr>
          <w:rPr>
            <w:rStyle w:val="Style6"/>
          </w:rPr>
          <w:alias w:val="Background"/>
          <w:tag w:val="Background"/>
          <w:id w:val="-1335600510"/>
          <w:placeholder>
            <w:docPart w:val="0AC9EC0BCEC94607B7272544C8F795A6"/>
          </w:placeholder>
        </w:sdtPr>
        <w:sdtEndPr>
          <w:rPr>
            <w:rStyle w:val="Style6"/>
          </w:rPr>
        </w:sdtEndPr>
        <w:sdtContent>
          <w:r w:rsidR="009B6F95" w:rsidRPr="00301A51">
            <w:rPr>
              <w:rStyle w:val="Style6"/>
            </w:rPr>
            <w:t>Background</w:t>
          </w:r>
        </w:sdtContent>
      </w:sdt>
    </w:p>
    <w:p w14:paraId="7F03AFBF" w14:textId="63FFF136" w:rsidR="000F424B" w:rsidRDefault="009043B6" w:rsidP="000F69FB">
      <w:pPr>
        <w:pStyle w:val="ListParagraph"/>
        <w:rPr>
          <w:rStyle w:val="ReportTemplate"/>
        </w:rPr>
      </w:pPr>
      <w:r>
        <w:rPr>
          <w:rStyle w:val="ReportTemplate"/>
        </w:rPr>
        <w:t xml:space="preserve">As </w:t>
      </w:r>
      <w:r w:rsidR="002C7084">
        <w:rPr>
          <w:rStyle w:val="ReportTemplate"/>
        </w:rPr>
        <w:t xml:space="preserve">FSMC </w:t>
      </w:r>
      <w:r>
        <w:rPr>
          <w:rStyle w:val="ReportTemplate"/>
        </w:rPr>
        <w:t xml:space="preserve">members will </w:t>
      </w:r>
      <w:r w:rsidR="00E277A5">
        <w:rPr>
          <w:rStyle w:val="ReportTemplate"/>
        </w:rPr>
        <w:t>be aware</w:t>
      </w:r>
      <w:r>
        <w:rPr>
          <w:rStyle w:val="ReportTemplate"/>
        </w:rPr>
        <w:t xml:space="preserve">, </w:t>
      </w:r>
      <w:r w:rsidR="00C52B0A">
        <w:rPr>
          <w:rStyle w:val="ReportTemplate"/>
        </w:rPr>
        <w:t>t</w:t>
      </w:r>
      <w:r w:rsidR="005E368B">
        <w:rPr>
          <w:rStyle w:val="ReportTemplate"/>
        </w:rPr>
        <w:t xml:space="preserve">he Emergency Service Mobile Communications Programme </w:t>
      </w:r>
      <w:r>
        <w:rPr>
          <w:rStyle w:val="ReportTemplate"/>
        </w:rPr>
        <w:t xml:space="preserve">(ESMCP) will provide the next generation of communications for the emergency services in Great Britain.  This will in part replace the current </w:t>
      </w:r>
      <w:r w:rsidR="00397624">
        <w:rPr>
          <w:rStyle w:val="ReportTemplate"/>
        </w:rPr>
        <w:t>Firelink [</w:t>
      </w:r>
      <w:r>
        <w:rPr>
          <w:rStyle w:val="ReportTemplate"/>
        </w:rPr>
        <w:t>Airwave</w:t>
      </w:r>
      <w:r w:rsidR="00397624">
        <w:rPr>
          <w:rStyle w:val="ReportTemplate"/>
        </w:rPr>
        <w:t>]</w:t>
      </w:r>
      <w:r>
        <w:rPr>
          <w:rStyle w:val="ReportTemplate"/>
        </w:rPr>
        <w:t xml:space="preserve"> provision, as well as providing secure and </w:t>
      </w:r>
      <w:r w:rsidR="00BF7AC4">
        <w:rPr>
          <w:rStyle w:val="ReportTemplate"/>
        </w:rPr>
        <w:t>resilient</w:t>
      </w:r>
      <w:r>
        <w:rPr>
          <w:rStyle w:val="ReportTemplate"/>
        </w:rPr>
        <w:t xml:space="preserve"> mobile </w:t>
      </w:r>
      <w:r w:rsidR="00BF7AC4">
        <w:rPr>
          <w:rStyle w:val="ReportTemplate"/>
        </w:rPr>
        <w:t>broadband</w:t>
      </w:r>
      <w:r>
        <w:rPr>
          <w:rStyle w:val="ReportTemplate"/>
        </w:rPr>
        <w:t xml:space="preserve"> capability </w:t>
      </w:r>
      <w:r w:rsidR="00BF7AC4">
        <w:rPr>
          <w:rStyle w:val="ReportTemplate"/>
        </w:rPr>
        <w:t>with</w:t>
      </w:r>
      <w:r>
        <w:rPr>
          <w:rStyle w:val="ReportTemplate"/>
        </w:rPr>
        <w:t xml:space="preserve"> near universal </w:t>
      </w:r>
      <w:r w:rsidR="00BF7AC4">
        <w:rPr>
          <w:rStyle w:val="ReportTemplate"/>
        </w:rPr>
        <w:t>coverage across the country</w:t>
      </w:r>
      <w:r>
        <w:rPr>
          <w:rStyle w:val="ReportTemplate"/>
        </w:rPr>
        <w:t xml:space="preserve">. </w:t>
      </w:r>
      <w:r w:rsidR="001E0843">
        <w:rPr>
          <w:rStyle w:val="ReportTemplate"/>
        </w:rPr>
        <w:t>ESMCP is a cross Government Programme involving the Home Office, Department for Health and Social Care, Scottish Government and Welsh Government, but run by the Home Office as the lead Government Department.</w:t>
      </w:r>
    </w:p>
    <w:p w14:paraId="4B7A276D" w14:textId="77777777" w:rsidR="000F424B" w:rsidRDefault="000F424B" w:rsidP="000F424B">
      <w:pPr>
        <w:pStyle w:val="ListParagraph"/>
        <w:numPr>
          <w:ilvl w:val="0"/>
          <w:numId w:val="0"/>
        </w:numPr>
        <w:ind w:left="360"/>
        <w:rPr>
          <w:rStyle w:val="ReportTemplate"/>
        </w:rPr>
      </w:pPr>
    </w:p>
    <w:p w14:paraId="28474FF3" w14:textId="73F124E7" w:rsidR="009B6F95" w:rsidRDefault="00BF7AC4" w:rsidP="000F69FB">
      <w:pPr>
        <w:pStyle w:val="ListParagraph"/>
        <w:rPr>
          <w:rStyle w:val="ReportTemplate"/>
        </w:rPr>
      </w:pPr>
      <w:r>
        <w:rPr>
          <w:rStyle w:val="ReportTemplate"/>
        </w:rPr>
        <w:t xml:space="preserve">The product of ESMCP, the Emergency Services Network (ESN), </w:t>
      </w:r>
      <w:r w:rsidR="003D4C24">
        <w:rPr>
          <w:rStyle w:val="ReportTemplate"/>
        </w:rPr>
        <w:t>uses in the main the EE mobile network, along with other provision in areas where there is no EE coverage</w:t>
      </w:r>
      <w:r w:rsidR="000F424B">
        <w:rPr>
          <w:rStyle w:val="ReportTemplate"/>
        </w:rPr>
        <w:t>. Motorola provide the application that users will interface with, along with</w:t>
      </w:r>
      <w:r w:rsidR="007E683B">
        <w:rPr>
          <w:rStyle w:val="ReportTemplate"/>
        </w:rPr>
        <w:t xml:space="preserve"> the data centres that process the information. Samsung have currently been selected to provide rugged handheld devices and two suppliers, </w:t>
      </w:r>
      <w:r w:rsidR="007E683B" w:rsidRPr="007E683B">
        <w:rPr>
          <w:rStyle w:val="ReportTemplate"/>
        </w:rPr>
        <w:t>Handsfree Group</w:t>
      </w:r>
      <w:r w:rsidR="007E683B">
        <w:rPr>
          <w:rStyle w:val="ReportTemplate"/>
        </w:rPr>
        <w:t xml:space="preserve"> and </w:t>
      </w:r>
      <w:r w:rsidR="00CB02D2" w:rsidRPr="00CB02D2">
        <w:rPr>
          <w:rStyle w:val="ReportTemplate"/>
        </w:rPr>
        <w:t>TST Consortium</w:t>
      </w:r>
      <w:r w:rsidR="00CB02D2">
        <w:rPr>
          <w:rStyle w:val="ReportTemplate"/>
        </w:rPr>
        <w:t>, have recently been appointed for vehicle devices.</w:t>
      </w:r>
    </w:p>
    <w:p w14:paraId="52D2DE77" w14:textId="77777777" w:rsidR="0064255F" w:rsidRDefault="0064255F" w:rsidP="00CF0DE7">
      <w:pPr>
        <w:pStyle w:val="ListParagraph"/>
        <w:numPr>
          <w:ilvl w:val="0"/>
          <w:numId w:val="0"/>
        </w:numPr>
        <w:ind w:left="360"/>
        <w:rPr>
          <w:rStyle w:val="ReportTemplate"/>
        </w:rPr>
      </w:pPr>
    </w:p>
    <w:p w14:paraId="7EAD561D" w14:textId="54CF36C6" w:rsidR="0064255F" w:rsidRDefault="00A4441A" w:rsidP="000F69FB">
      <w:pPr>
        <w:pStyle w:val="ListParagraph"/>
        <w:rPr>
          <w:rStyle w:val="ReportTemplate"/>
        </w:rPr>
      </w:pPr>
      <w:r>
        <w:rPr>
          <w:rStyle w:val="ReportTemplate"/>
        </w:rPr>
        <w:t>The</w:t>
      </w:r>
      <w:r w:rsidR="00C52B0A">
        <w:rPr>
          <w:rStyle w:val="ReportTemplate"/>
        </w:rPr>
        <w:t xml:space="preserve"> National Fire Chiefs Council</w:t>
      </w:r>
      <w:r>
        <w:rPr>
          <w:rStyle w:val="ReportTemplate"/>
        </w:rPr>
        <w:t xml:space="preserve"> </w:t>
      </w:r>
      <w:r w:rsidR="00C52B0A">
        <w:rPr>
          <w:rStyle w:val="ReportTemplate"/>
        </w:rPr>
        <w:t>(</w:t>
      </w:r>
      <w:r>
        <w:rPr>
          <w:rStyle w:val="ReportTemplate"/>
        </w:rPr>
        <w:t>NFCC</w:t>
      </w:r>
      <w:r w:rsidR="00C52B0A">
        <w:rPr>
          <w:rStyle w:val="ReportTemplate"/>
        </w:rPr>
        <w:t>)</w:t>
      </w:r>
      <w:r>
        <w:rPr>
          <w:rStyle w:val="ReportTemplate"/>
        </w:rPr>
        <w:t xml:space="preserve"> has a full time</w:t>
      </w:r>
      <w:r w:rsidR="008D0077">
        <w:rPr>
          <w:rStyle w:val="ReportTemplate"/>
        </w:rPr>
        <w:t xml:space="preserve"> ESMCP</w:t>
      </w:r>
      <w:r>
        <w:rPr>
          <w:rStyle w:val="ReportTemplate"/>
        </w:rPr>
        <w:t xml:space="preserve"> Business Change Lead / Senior User leading a team </w:t>
      </w:r>
      <w:r w:rsidR="00CF0DE7">
        <w:rPr>
          <w:rStyle w:val="ReportTemplate"/>
        </w:rPr>
        <w:t>of 11 people working full time at the centre on ESN on behalf of the</w:t>
      </w:r>
      <w:r w:rsidR="00E90818">
        <w:rPr>
          <w:rStyle w:val="ReportTemplate"/>
        </w:rPr>
        <w:t xml:space="preserve"> Fire</w:t>
      </w:r>
      <w:r w:rsidR="00CF0DE7">
        <w:rPr>
          <w:rStyle w:val="ReportTemplate"/>
        </w:rPr>
        <w:t xml:space="preserve"> sector. </w:t>
      </w:r>
      <w:r w:rsidR="00E90818">
        <w:rPr>
          <w:rStyle w:val="ReportTemplate"/>
        </w:rPr>
        <w:t xml:space="preserve">Separate, but </w:t>
      </w:r>
      <w:r w:rsidR="0080454C">
        <w:rPr>
          <w:rStyle w:val="ReportTemplate"/>
        </w:rPr>
        <w:t>complimentary</w:t>
      </w:r>
      <w:r w:rsidR="00C52B0A">
        <w:rPr>
          <w:rStyle w:val="ReportTemplate"/>
        </w:rPr>
        <w:t>,</w:t>
      </w:r>
      <w:r w:rsidR="0080454C">
        <w:rPr>
          <w:rStyle w:val="ReportTemplate"/>
        </w:rPr>
        <w:t xml:space="preserve"> </w:t>
      </w:r>
      <w:r w:rsidR="00E90818">
        <w:rPr>
          <w:rStyle w:val="ReportTemplate"/>
        </w:rPr>
        <w:t xml:space="preserve">arrangements exist for Wales and Scotland. </w:t>
      </w:r>
      <w:r>
        <w:rPr>
          <w:rStyle w:val="ReportTemplate"/>
        </w:rPr>
        <w:t xml:space="preserve">Each </w:t>
      </w:r>
      <w:r w:rsidR="00E90818">
        <w:rPr>
          <w:rStyle w:val="ReportTemplate"/>
        </w:rPr>
        <w:t xml:space="preserve">English </w:t>
      </w:r>
      <w:r>
        <w:rPr>
          <w:rStyle w:val="ReportTemplate"/>
        </w:rPr>
        <w:t>FRS region has a Regional Programme Manager working solely on ESMCP, providing coordination between FRSs in region</w:t>
      </w:r>
      <w:r w:rsidR="0080454C">
        <w:rPr>
          <w:rStyle w:val="ReportTemplate"/>
        </w:rPr>
        <w:t>s</w:t>
      </w:r>
      <w:r>
        <w:rPr>
          <w:rStyle w:val="ReportTemplate"/>
        </w:rPr>
        <w:t xml:space="preserve"> and the NFCC’s ESN central team</w:t>
      </w:r>
      <w:r w:rsidR="00CF0DE7">
        <w:rPr>
          <w:rStyle w:val="ReportTemplate"/>
        </w:rPr>
        <w:t xml:space="preserve">, as well as reporting </w:t>
      </w:r>
      <w:r w:rsidR="00E6466A">
        <w:rPr>
          <w:rStyle w:val="ReportTemplate"/>
        </w:rPr>
        <w:t>into</w:t>
      </w:r>
      <w:r w:rsidR="00CF0DE7">
        <w:rPr>
          <w:rStyle w:val="ReportTemplate"/>
        </w:rPr>
        <w:t xml:space="preserve"> a regional lead, who is an FRS senior officer</w:t>
      </w:r>
      <w:r w:rsidR="003B144A">
        <w:rPr>
          <w:rStyle w:val="ReportTemplate"/>
        </w:rPr>
        <w:t>.  These regional leads</w:t>
      </w:r>
      <w:r w:rsidR="0080454C">
        <w:rPr>
          <w:rStyle w:val="ReportTemplate"/>
        </w:rPr>
        <w:t>, along with representation fr</w:t>
      </w:r>
      <w:r w:rsidR="00C52B0A">
        <w:rPr>
          <w:rStyle w:val="ReportTemplate"/>
        </w:rPr>
        <w:t>o</w:t>
      </w:r>
      <w:r w:rsidR="0080454C">
        <w:rPr>
          <w:rStyle w:val="ReportTemplate"/>
        </w:rPr>
        <w:t>m Wales and Scotland,</w:t>
      </w:r>
      <w:r w:rsidR="003B144A">
        <w:rPr>
          <w:rStyle w:val="ReportTemplate"/>
        </w:rPr>
        <w:t xml:space="preserve"> in the main form the NFCC’s </w:t>
      </w:r>
      <w:r w:rsidR="009303D4">
        <w:rPr>
          <w:rStyle w:val="ReportTemplate"/>
        </w:rPr>
        <w:t xml:space="preserve">ESMCP </w:t>
      </w:r>
      <w:r w:rsidR="003B144A">
        <w:rPr>
          <w:rStyle w:val="ReportTemplate"/>
        </w:rPr>
        <w:t>Fire Customer Group</w:t>
      </w:r>
      <w:r w:rsidR="00E6466A">
        <w:rPr>
          <w:rStyle w:val="ReportTemplate"/>
        </w:rPr>
        <w:t xml:space="preserve"> </w:t>
      </w:r>
      <w:r w:rsidR="00BF1719">
        <w:rPr>
          <w:rStyle w:val="ReportTemplate"/>
        </w:rPr>
        <w:t xml:space="preserve">(FCG) </w:t>
      </w:r>
      <w:r w:rsidR="00E6466A">
        <w:rPr>
          <w:rStyle w:val="ReportTemplate"/>
        </w:rPr>
        <w:t xml:space="preserve">chaired by </w:t>
      </w:r>
      <w:r w:rsidR="002D16FD">
        <w:rPr>
          <w:rStyle w:val="ReportTemplate"/>
        </w:rPr>
        <w:t>the</w:t>
      </w:r>
      <w:r w:rsidR="00121AF8">
        <w:rPr>
          <w:rStyle w:val="ReportTemplate"/>
        </w:rPr>
        <w:t xml:space="preserve"> NFCC’s</w:t>
      </w:r>
      <w:r w:rsidR="002D16FD">
        <w:rPr>
          <w:rStyle w:val="ReportTemplate"/>
        </w:rPr>
        <w:t xml:space="preserve"> lead for Operational Communications, </w:t>
      </w:r>
      <w:r w:rsidR="00E6466A">
        <w:rPr>
          <w:rStyle w:val="ReportTemplate"/>
        </w:rPr>
        <w:t>C</w:t>
      </w:r>
      <w:r w:rsidR="005F6109">
        <w:rPr>
          <w:rStyle w:val="ReportTemplate"/>
        </w:rPr>
        <w:t xml:space="preserve">hief </w:t>
      </w:r>
      <w:r w:rsidR="00E6466A">
        <w:rPr>
          <w:rStyle w:val="ReportTemplate"/>
        </w:rPr>
        <w:t>F</w:t>
      </w:r>
      <w:r w:rsidR="005F6109">
        <w:rPr>
          <w:rStyle w:val="ReportTemplate"/>
        </w:rPr>
        <w:t xml:space="preserve">ire </w:t>
      </w:r>
      <w:r w:rsidR="00E6466A">
        <w:rPr>
          <w:rStyle w:val="ReportTemplate"/>
        </w:rPr>
        <w:t>O</w:t>
      </w:r>
      <w:r w:rsidR="005F6109">
        <w:rPr>
          <w:rStyle w:val="ReportTemplate"/>
        </w:rPr>
        <w:t>fficer</w:t>
      </w:r>
      <w:r w:rsidR="00E6466A">
        <w:rPr>
          <w:rStyle w:val="ReportTemplate"/>
        </w:rPr>
        <w:t xml:space="preserve"> Darryl Keen from Hertfordshire</w:t>
      </w:r>
      <w:r w:rsidR="00BA76F0">
        <w:rPr>
          <w:rStyle w:val="ReportTemplate"/>
        </w:rPr>
        <w:t xml:space="preserve">. FCG </w:t>
      </w:r>
      <w:r w:rsidR="009303D4">
        <w:rPr>
          <w:rStyle w:val="ReportTemplate"/>
        </w:rPr>
        <w:t>is</w:t>
      </w:r>
      <w:r w:rsidR="00BA76F0">
        <w:rPr>
          <w:rStyle w:val="ReportTemplate"/>
        </w:rPr>
        <w:t xml:space="preserve"> </w:t>
      </w:r>
      <w:r w:rsidR="003B144A">
        <w:rPr>
          <w:rStyle w:val="ReportTemplate"/>
        </w:rPr>
        <w:t>the</w:t>
      </w:r>
      <w:r w:rsidR="009303D4">
        <w:rPr>
          <w:rStyle w:val="ReportTemplate"/>
        </w:rPr>
        <w:t xml:space="preserve"> Fire Sector’s</w:t>
      </w:r>
      <w:r w:rsidR="003B144A">
        <w:rPr>
          <w:rStyle w:val="ReportTemplate"/>
        </w:rPr>
        <w:t xml:space="preserve"> </w:t>
      </w:r>
      <w:r w:rsidR="009303D4">
        <w:rPr>
          <w:rStyle w:val="ReportTemplate"/>
        </w:rPr>
        <w:t>strategic</w:t>
      </w:r>
      <w:r w:rsidR="003B144A">
        <w:rPr>
          <w:rStyle w:val="ReportTemplate"/>
        </w:rPr>
        <w:t xml:space="preserve"> </w:t>
      </w:r>
      <w:r w:rsidR="009303D4">
        <w:rPr>
          <w:rStyle w:val="ReportTemplate"/>
        </w:rPr>
        <w:t xml:space="preserve">body </w:t>
      </w:r>
      <w:r w:rsidR="00E6466A">
        <w:rPr>
          <w:rStyle w:val="ReportTemplate"/>
        </w:rPr>
        <w:t>singularly focussed on ESN</w:t>
      </w:r>
      <w:r w:rsidR="009303D4">
        <w:rPr>
          <w:rStyle w:val="ReportTemplate"/>
        </w:rPr>
        <w:t xml:space="preserve"> and </w:t>
      </w:r>
      <w:r w:rsidR="00E6466A">
        <w:rPr>
          <w:rStyle w:val="ReportTemplate"/>
        </w:rPr>
        <w:t>provides the link into</w:t>
      </w:r>
      <w:r w:rsidR="002F7479">
        <w:rPr>
          <w:rStyle w:val="ReportTemplate"/>
        </w:rPr>
        <w:t xml:space="preserve"> wider</w:t>
      </w:r>
      <w:r w:rsidR="00E6466A">
        <w:rPr>
          <w:rStyle w:val="ReportTemplate"/>
        </w:rPr>
        <w:t xml:space="preserve"> NFCC governance through the </w:t>
      </w:r>
      <w:r w:rsidR="002F7479">
        <w:rPr>
          <w:rStyle w:val="ReportTemplate"/>
        </w:rPr>
        <w:t xml:space="preserve">FCG Chair and </w:t>
      </w:r>
      <w:r w:rsidR="00E6466A">
        <w:rPr>
          <w:rStyle w:val="ReportTemplate"/>
        </w:rPr>
        <w:t>NFCC Operations coordination committee.</w:t>
      </w:r>
    </w:p>
    <w:p w14:paraId="5ACDA366" w14:textId="77777777" w:rsidR="00E6466A" w:rsidRDefault="00E6466A" w:rsidP="0088013C">
      <w:pPr>
        <w:pStyle w:val="ListParagraph"/>
        <w:numPr>
          <w:ilvl w:val="0"/>
          <w:numId w:val="0"/>
        </w:numPr>
        <w:ind w:left="360"/>
        <w:rPr>
          <w:rStyle w:val="ReportTemplate"/>
        </w:rPr>
      </w:pPr>
    </w:p>
    <w:p w14:paraId="1E026C7A" w14:textId="6F068145" w:rsidR="00E6466A" w:rsidRDefault="00E6466A" w:rsidP="000F69FB">
      <w:pPr>
        <w:pStyle w:val="ListParagraph"/>
        <w:rPr>
          <w:rStyle w:val="ReportTemplate"/>
        </w:rPr>
      </w:pPr>
      <w:r>
        <w:rPr>
          <w:rStyle w:val="ReportTemplate"/>
        </w:rPr>
        <w:t>Locally</w:t>
      </w:r>
      <w:r w:rsidR="004C6C9B">
        <w:rPr>
          <w:rStyle w:val="ReportTemplate"/>
        </w:rPr>
        <w:t>,</w:t>
      </w:r>
      <w:r w:rsidR="0080454C">
        <w:rPr>
          <w:rStyle w:val="ReportTemplate"/>
        </w:rPr>
        <w:t xml:space="preserve"> </w:t>
      </w:r>
      <w:r w:rsidR="002F10C1">
        <w:rPr>
          <w:rStyle w:val="ReportTemplate"/>
        </w:rPr>
        <w:t>arrangements</w:t>
      </w:r>
      <w:r w:rsidR="0080454C">
        <w:rPr>
          <w:rStyle w:val="ReportTemplate"/>
        </w:rPr>
        <w:t xml:space="preserve"> are in place for ESMCP </w:t>
      </w:r>
      <w:r w:rsidR="002F10C1">
        <w:rPr>
          <w:rStyle w:val="ReportTemplate"/>
        </w:rPr>
        <w:t>governance</w:t>
      </w:r>
      <w:r w:rsidR="0080454C">
        <w:rPr>
          <w:rStyle w:val="ReportTemplate"/>
        </w:rPr>
        <w:t xml:space="preserve"> that </w:t>
      </w:r>
      <w:r w:rsidR="004C6C9B">
        <w:rPr>
          <w:rStyle w:val="ReportTemplate"/>
        </w:rPr>
        <w:t>var</w:t>
      </w:r>
      <w:r w:rsidR="0088013C">
        <w:rPr>
          <w:rStyle w:val="ReportTemplate"/>
        </w:rPr>
        <w:t>y</w:t>
      </w:r>
      <w:r w:rsidR="004C6C9B">
        <w:rPr>
          <w:rStyle w:val="ReportTemplate"/>
        </w:rPr>
        <w:t xml:space="preserve"> according to circumstance</w:t>
      </w:r>
      <w:r>
        <w:rPr>
          <w:rStyle w:val="ReportTemplate"/>
        </w:rPr>
        <w:t xml:space="preserve"> </w:t>
      </w:r>
      <w:r w:rsidR="002F10C1">
        <w:rPr>
          <w:rStyle w:val="ReportTemplate"/>
        </w:rPr>
        <w:t xml:space="preserve">and </w:t>
      </w:r>
      <w:proofErr w:type="gramStart"/>
      <w:r w:rsidR="002F10C1">
        <w:rPr>
          <w:rStyle w:val="ReportTemplate"/>
        </w:rPr>
        <w:t>need</w:t>
      </w:r>
      <w:r w:rsidR="0088013C">
        <w:rPr>
          <w:rStyle w:val="ReportTemplate"/>
        </w:rPr>
        <w:t>, but</w:t>
      </w:r>
      <w:proofErr w:type="gramEnd"/>
      <w:r w:rsidR="0088013C">
        <w:rPr>
          <w:rStyle w:val="ReportTemplate"/>
        </w:rPr>
        <w:t xml:space="preserve"> include leadership within FRSs by means of a sponsor or senior responsible owner (SRO)</w:t>
      </w:r>
      <w:r w:rsidR="002F10C1">
        <w:rPr>
          <w:rStyle w:val="ReportTemplate"/>
        </w:rPr>
        <w:t>.</w:t>
      </w:r>
      <w:r w:rsidR="00BF1719">
        <w:rPr>
          <w:rStyle w:val="ReportTemplate"/>
        </w:rPr>
        <w:t xml:space="preserve"> LGA Officers are regularly appraised on ESMCP matters, but there is no specific forum.  A vacancy exists on the Fire Customer Group </w:t>
      </w:r>
      <w:r w:rsidR="00BB6F1A">
        <w:rPr>
          <w:rStyle w:val="ReportTemplate"/>
        </w:rPr>
        <w:t xml:space="preserve">(FCG) </w:t>
      </w:r>
      <w:r w:rsidR="00BF1719">
        <w:rPr>
          <w:rStyle w:val="ReportTemplate"/>
        </w:rPr>
        <w:t xml:space="preserve">for an LGA member. </w:t>
      </w:r>
      <w:r w:rsidR="00536BC2">
        <w:rPr>
          <w:rStyle w:val="ReportTemplate"/>
        </w:rPr>
        <w:t xml:space="preserve">The LGA has been lobbying for a place on the Programme Board rather than the Customer Group, however, this has not proved possible. </w:t>
      </w:r>
      <w:r w:rsidR="00BF1719">
        <w:rPr>
          <w:rStyle w:val="ReportTemplate"/>
        </w:rPr>
        <w:t>T</w:t>
      </w:r>
      <w:r w:rsidR="00536BC2">
        <w:rPr>
          <w:rStyle w:val="ReportTemplate"/>
        </w:rPr>
        <w:t>he</w:t>
      </w:r>
      <w:r w:rsidR="00BF1719">
        <w:rPr>
          <w:rStyle w:val="ReportTemplate"/>
        </w:rPr>
        <w:t xml:space="preserve"> individual</w:t>
      </w:r>
      <w:r w:rsidR="00536BC2">
        <w:rPr>
          <w:rStyle w:val="ReportTemplate"/>
        </w:rPr>
        <w:t xml:space="preserve"> appointed to the Customer Group</w:t>
      </w:r>
      <w:r w:rsidR="00C52B0A">
        <w:rPr>
          <w:rStyle w:val="ReportTemplate"/>
        </w:rPr>
        <w:t xml:space="preserve"> would</w:t>
      </w:r>
      <w:r w:rsidR="00BF1719">
        <w:rPr>
          <w:rStyle w:val="ReportTemplate"/>
        </w:rPr>
        <w:t xml:space="preserve"> </w:t>
      </w:r>
      <w:r w:rsidR="00536BC2">
        <w:rPr>
          <w:rStyle w:val="ReportTemplate"/>
        </w:rPr>
        <w:t xml:space="preserve">therefore </w:t>
      </w:r>
      <w:r w:rsidR="00BF1719">
        <w:rPr>
          <w:rStyle w:val="ReportTemplate"/>
        </w:rPr>
        <w:t xml:space="preserve">provide </w:t>
      </w:r>
      <w:r w:rsidR="00C37245">
        <w:rPr>
          <w:rStyle w:val="ReportTemplate"/>
        </w:rPr>
        <w:t xml:space="preserve">an ESMCP governance link into the LGA as well as providing an LGA perspective into </w:t>
      </w:r>
      <w:r w:rsidR="0074660D">
        <w:rPr>
          <w:rStyle w:val="ReportTemplate"/>
        </w:rPr>
        <w:t xml:space="preserve">relevant </w:t>
      </w:r>
      <w:r w:rsidR="00C37245">
        <w:rPr>
          <w:rStyle w:val="ReportTemplate"/>
        </w:rPr>
        <w:t>FCG decision making.</w:t>
      </w:r>
      <w:r w:rsidR="00C52B0A">
        <w:rPr>
          <w:rStyle w:val="ReportTemplate"/>
        </w:rPr>
        <w:t xml:space="preserve"> </w:t>
      </w:r>
    </w:p>
    <w:p w14:paraId="5E0857CA" w14:textId="77777777" w:rsidR="00CB02D2" w:rsidRDefault="00CB02D2" w:rsidP="00CB02D2">
      <w:pPr>
        <w:pStyle w:val="ListParagraph"/>
        <w:numPr>
          <w:ilvl w:val="0"/>
          <w:numId w:val="0"/>
        </w:numPr>
        <w:ind w:left="360"/>
        <w:rPr>
          <w:rStyle w:val="ReportTemplate"/>
        </w:rPr>
      </w:pPr>
    </w:p>
    <w:p w14:paraId="011CC790" w14:textId="77777777" w:rsidR="00FD1EAA" w:rsidRDefault="00744807" w:rsidP="00C803F3">
      <w:pPr>
        <w:pStyle w:val="ListParagraph"/>
        <w:rPr>
          <w:rStyle w:val="ReportTemplate"/>
        </w:rPr>
      </w:pPr>
      <w:r>
        <w:rPr>
          <w:rStyle w:val="ReportTemplate"/>
        </w:rPr>
        <w:lastRenderedPageBreak/>
        <w:t xml:space="preserve">Since the last </w:t>
      </w:r>
      <w:r w:rsidR="005E368B">
        <w:rPr>
          <w:rStyle w:val="ReportTemplate"/>
        </w:rPr>
        <w:t xml:space="preserve">ESMCP </w:t>
      </w:r>
      <w:r>
        <w:rPr>
          <w:rStyle w:val="ReportTemplate"/>
        </w:rPr>
        <w:t xml:space="preserve">update on the to FSMC in </w:t>
      </w:r>
      <w:r w:rsidR="00E84273">
        <w:rPr>
          <w:rStyle w:val="ReportTemplate"/>
        </w:rPr>
        <w:t>Jun</w:t>
      </w:r>
      <w:r>
        <w:rPr>
          <w:rStyle w:val="ReportTemplate"/>
        </w:rPr>
        <w:t>e</w:t>
      </w:r>
      <w:r w:rsidR="00E84273">
        <w:rPr>
          <w:rStyle w:val="ReportTemplate"/>
        </w:rPr>
        <w:t xml:space="preserve"> </w:t>
      </w:r>
      <w:r>
        <w:rPr>
          <w:rStyle w:val="ReportTemplate"/>
        </w:rPr>
        <w:t>20</w:t>
      </w:r>
      <w:r w:rsidR="00E84273">
        <w:rPr>
          <w:rStyle w:val="ReportTemplate"/>
        </w:rPr>
        <w:t>18</w:t>
      </w:r>
      <w:r w:rsidR="005E368B">
        <w:rPr>
          <w:rStyle w:val="ReportTemplate"/>
        </w:rPr>
        <w:t xml:space="preserve"> there has been good progress. The new Programme Director, Bryan Clark, appointed in March 2018 </w:t>
      </w:r>
      <w:r w:rsidR="00E473CF">
        <w:rPr>
          <w:rStyle w:val="ReportTemplate"/>
        </w:rPr>
        <w:t>initiated</w:t>
      </w:r>
      <w:r w:rsidR="005E368B">
        <w:rPr>
          <w:rStyle w:val="ReportTemplate"/>
        </w:rPr>
        <w:t xml:space="preserve"> a reset of the Programme</w:t>
      </w:r>
      <w:r w:rsidR="00E473CF">
        <w:rPr>
          <w:rStyle w:val="ReportTemplate"/>
        </w:rPr>
        <w:t xml:space="preserve"> identifying ways to deliver ESN incrementally as technology and capability became available, as well as improving the working relationships with suppliers</w:t>
      </w:r>
      <w:r w:rsidR="00520590">
        <w:rPr>
          <w:rStyle w:val="ReportTemplate"/>
        </w:rPr>
        <w:t xml:space="preserve">.  </w:t>
      </w:r>
    </w:p>
    <w:p w14:paraId="4820975C" w14:textId="77777777" w:rsidR="00FD1EAA" w:rsidRDefault="00FD1EAA" w:rsidP="00FD1EAA">
      <w:pPr>
        <w:pStyle w:val="ListParagraph"/>
        <w:numPr>
          <w:ilvl w:val="0"/>
          <w:numId w:val="0"/>
        </w:numPr>
        <w:ind w:left="360"/>
        <w:rPr>
          <w:rStyle w:val="ReportTemplate"/>
        </w:rPr>
      </w:pPr>
    </w:p>
    <w:p w14:paraId="255B792B" w14:textId="7DFA80B1" w:rsidR="00C803F3" w:rsidRDefault="00520590" w:rsidP="00C803F3">
      <w:pPr>
        <w:pStyle w:val="ListParagraph"/>
        <w:rPr>
          <w:rStyle w:val="ReportTemplate"/>
        </w:rPr>
      </w:pPr>
      <w:r>
        <w:rPr>
          <w:rStyle w:val="ReportTemplate"/>
        </w:rPr>
        <w:t xml:space="preserve">A key element of the reset </w:t>
      </w:r>
      <w:r w:rsidR="00273082">
        <w:rPr>
          <w:rStyle w:val="ReportTemplate"/>
        </w:rPr>
        <w:t xml:space="preserve">was </w:t>
      </w:r>
      <w:r w:rsidR="004D08B2">
        <w:rPr>
          <w:rStyle w:val="ReportTemplate"/>
        </w:rPr>
        <w:t xml:space="preserve">the production </w:t>
      </w:r>
      <w:r w:rsidR="00273082">
        <w:rPr>
          <w:rStyle w:val="ReportTemplate"/>
        </w:rPr>
        <w:t>a revised Full Business Case</w:t>
      </w:r>
      <w:r w:rsidR="004D08B2">
        <w:rPr>
          <w:rStyle w:val="ReportTemplate"/>
        </w:rPr>
        <w:t xml:space="preserve"> </w:t>
      </w:r>
      <w:r w:rsidR="00E120F3">
        <w:rPr>
          <w:rStyle w:val="ReportTemplate"/>
        </w:rPr>
        <w:t xml:space="preserve">(FBC) </w:t>
      </w:r>
      <w:r w:rsidR="004D08B2">
        <w:rPr>
          <w:rStyle w:val="ReportTemplate"/>
        </w:rPr>
        <w:t>incorporat</w:t>
      </w:r>
      <w:r w:rsidR="00811F3B">
        <w:rPr>
          <w:rStyle w:val="ReportTemplate"/>
        </w:rPr>
        <w:t>ing</w:t>
      </w:r>
      <w:r w:rsidR="004D08B2">
        <w:rPr>
          <w:rStyle w:val="ReportTemplate"/>
        </w:rPr>
        <w:t xml:space="preserve"> the cost associated with delay to the Programme. </w:t>
      </w:r>
      <w:r w:rsidR="00811F3B">
        <w:rPr>
          <w:rStyle w:val="ReportTemplate"/>
        </w:rPr>
        <w:t xml:space="preserve">The </w:t>
      </w:r>
      <w:r w:rsidR="008D28FB">
        <w:rPr>
          <w:rStyle w:val="ReportTemplate"/>
        </w:rPr>
        <w:t>extant</w:t>
      </w:r>
      <w:r w:rsidR="00811F3B">
        <w:rPr>
          <w:rStyle w:val="ReportTemplate"/>
        </w:rPr>
        <w:t xml:space="preserve"> FBC</w:t>
      </w:r>
      <w:r w:rsidR="007274C0">
        <w:rPr>
          <w:rStyle w:val="ReportTemplate"/>
        </w:rPr>
        <w:t>,</w:t>
      </w:r>
      <w:r w:rsidR="00811F3B">
        <w:rPr>
          <w:rStyle w:val="ReportTemplate"/>
        </w:rPr>
        <w:t xml:space="preserve"> agreed in 2015</w:t>
      </w:r>
      <w:r w:rsidR="00191FEC">
        <w:rPr>
          <w:rStyle w:val="ReportTemplate"/>
        </w:rPr>
        <w:t xml:space="preserve">, has a value over a </w:t>
      </w:r>
      <w:proofErr w:type="gramStart"/>
      <w:r w:rsidR="00191FEC">
        <w:rPr>
          <w:rStyle w:val="ReportTemplate"/>
        </w:rPr>
        <w:t>15 year</w:t>
      </w:r>
      <w:proofErr w:type="gramEnd"/>
      <w:r w:rsidR="00191FEC">
        <w:rPr>
          <w:rStyle w:val="ReportTemplate"/>
        </w:rPr>
        <w:t xml:space="preserve"> life of ESN of £5.1 Billion. The FBC</w:t>
      </w:r>
      <w:r w:rsidR="004D08B2">
        <w:rPr>
          <w:rStyle w:val="ReportTemplate"/>
        </w:rPr>
        <w:t xml:space="preserve"> work continues</w:t>
      </w:r>
      <w:r w:rsidR="00E120F3">
        <w:rPr>
          <w:rStyle w:val="ReportTemplate"/>
        </w:rPr>
        <w:t xml:space="preserve"> and a revised FBC is due for consultation in spring 2020. </w:t>
      </w:r>
      <w:r w:rsidR="008D28FB">
        <w:rPr>
          <w:rStyle w:val="ReportTemplate"/>
        </w:rPr>
        <w:t>Clearly with some areas that are not fully known or yet delivered the revised FBC will be based on a significant number of assumptions</w:t>
      </w:r>
      <w:r w:rsidR="00B948BB">
        <w:rPr>
          <w:rStyle w:val="ReportTemplate"/>
        </w:rPr>
        <w:t>,</w:t>
      </w:r>
      <w:r w:rsidR="00F57871">
        <w:rPr>
          <w:rStyle w:val="ReportTemplate"/>
        </w:rPr>
        <w:t xml:space="preserve"> </w:t>
      </w:r>
      <w:r w:rsidR="008D28FB">
        <w:rPr>
          <w:rStyle w:val="ReportTemplate"/>
        </w:rPr>
        <w:t xml:space="preserve">for which there has been considerable analysis of risk and </w:t>
      </w:r>
      <w:r w:rsidR="002653C4">
        <w:rPr>
          <w:rStyle w:val="ReportTemplate"/>
        </w:rPr>
        <w:t>modelling</w:t>
      </w:r>
      <w:r w:rsidR="008D28FB">
        <w:rPr>
          <w:rStyle w:val="ReportTemplate"/>
        </w:rPr>
        <w:t>.</w:t>
      </w:r>
      <w:r w:rsidR="00E120F3">
        <w:rPr>
          <w:rStyle w:val="ReportTemplate"/>
        </w:rPr>
        <w:t xml:space="preserve"> Previously the fire sector </w:t>
      </w:r>
      <w:r w:rsidR="00191FEC">
        <w:rPr>
          <w:rStyle w:val="ReportTemplate"/>
        </w:rPr>
        <w:t xml:space="preserve">through the NFCC’s Fire Customer Group, </w:t>
      </w:r>
      <w:r w:rsidR="00E120F3">
        <w:rPr>
          <w:rStyle w:val="ReportTemplate"/>
        </w:rPr>
        <w:t>has only been asked to provide technical and operational assurance of the FBC</w:t>
      </w:r>
      <w:r w:rsidR="00191FEC">
        <w:rPr>
          <w:rStyle w:val="ReportTemplate"/>
        </w:rPr>
        <w:t>,</w:t>
      </w:r>
      <w:r w:rsidR="00E120F3">
        <w:rPr>
          <w:rStyle w:val="ReportTemplate"/>
        </w:rPr>
        <w:t xml:space="preserve"> with sign off being a </w:t>
      </w:r>
      <w:r w:rsidR="00FD1EAA">
        <w:rPr>
          <w:rStyle w:val="ReportTemplate"/>
        </w:rPr>
        <w:t>matter</w:t>
      </w:r>
      <w:r w:rsidR="00E120F3">
        <w:rPr>
          <w:rStyle w:val="ReportTemplate"/>
        </w:rPr>
        <w:t xml:space="preserve"> for </w:t>
      </w:r>
      <w:r w:rsidR="00FD1EAA">
        <w:rPr>
          <w:rStyle w:val="ReportTemplate"/>
        </w:rPr>
        <w:t>Government</w:t>
      </w:r>
      <w:r w:rsidR="00E120F3">
        <w:rPr>
          <w:rStyle w:val="ReportTemplate"/>
        </w:rPr>
        <w:t xml:space="preserve"> Department</w:t>
      </w:r>
      <w:r w:rsidR="00FD1EAA">
        <w:rPr>
          <w:rStyle w:val="ReportTemplate"/>
        </w:rPr>
        <w:t>.  It is not anticipated that this will change.</w:t>
      </w:r>
    </w:p>
    <w:p w14:paraId="41443645" w14:textId="77777777" w:rsidR="007F0AA7" w:rsidRDefault="007F0AA7" w:rsidP="00364D74">
      <w:pPr>
        <w:pStyle w:val="ListParagraph"/>
        <w:numPr>
          <w:ilvl w:val="0"/>
          <w:numId w:val="0"/>
        </w:numPr>
        <w:ind w:left="360"/>
        <w:rPr>
          <w:rStyle w:val="ReportTemplate"/>
        </w:rPr>
      </w:pPr>
    </w:p>
    <w:p w14:paraId="70E2D220" w14:textId="49BBEDB6" w:rsidR="007F0AA7" w:rsidRDefault="00536BC2" w:rsidP="00C803F3">
      <w:pPr>
        <w:pStyle w:val="ListParagraph"/>
        <w:rPr>
          <w:rStyle w:val="ReportTemplate"/>
        </w:rPr>
      </w:pPr>
      <w:r>
        <w:rPr>
          <w:rStyle w:val="ReportTemplate"/>
        </w:rPr>
        <w:t>P</w:t>
      </w:r>
      <w:r w:rsidR="007F0AA7">
        <w:rPr>
          <w:rStyle w:val="ReportTemplate"/>
        </w:rPr>
        <w:t>lanning around the</w:t>
      </w:r>
      <w:r w:rsidR="00EF22C5">
        <w:rPr>
          <w:rStyle w:val="ReportTemplate"/>
        </w:rPr>
        <w:t xml:space="preserve"> Programme</w:t>
      </w:r>
      <w:r w:rsidR="007F0AA7">
        <w:rPr>
          <w:rStyle w:val="ReportTemplate"/>
        </w:rPr>
        <w:t xml:space="preserve"> res</w:t>
      </w:r>
      <w:r w:rsidR="00364D74">
        <w:rPr>
          <w:rStyle w:val="ReportTemplate"/>
        </w:rPr>
        <w:t>et</w:t>
      </w:r>
      <w:r w:rsidR="007F0AA7">
        <w:rPr>
          <w:rStyle w:val="ReportTemplate"/>
        </w:rPr>
        <w:t xml:space="preserve"> </w:t>
      </w:r>
      <w:r w:rsidR="00364D74">
        <w:rPr>
          <w:rStyle w:val="ReportTemplate"/>
        </w:rPr>
        <w:t>is ongoing</w:t>
      </w:r>
      <w:r w:rsidR="007F0AA7">
        <w:rPr>
          <w:rStyle w:val="ReportTemplate"/>
        </w:rPr>
        <w:t xml:space="preserve"> and has involved suppliers as well as the Programme and the Emergency Services. </w:t>
      </w:r>
      <w:r w:rsidR="00364D74">
        <w:rPr>
          <w:rStyle w:val="ReportTemplate"/>
        </w:rPr>
        <w:t xml:space="preserve">From </w:t>
      </w:r>
      <w:r w:rsidR="00F5380E">
        <w:rPr>
          <w:rStyle w:val="ReportTemplate"/>
        </w:rPr>
        <w:t>this the Programme are anticipating</w:t>
      </w:r>
      <w:r w:rsidR="00364D74">
        <w:rPr>
          <w:rStyle w:val="ReportTemplate"/>
        </w:rPr>
        <w:t xml:space="preserve"> undertaking operational evaluation of the whole ESN solution in late 2021, with mainstream roll out of ESN across all emergency services between 2022 and 202</w:t>
      </w:r>
      <w:r w:rsidR="00F5380E">
        <w:rPr>
          <w:rStyle w:val="ReportTemplate"/>
        </w:rPr>
        <w:t>4, with a 50</w:t>
      </w:r>
      <w:r>
        <w:rPr>
          <w:rStyle w:val="ReportTemplate"/>
        </w:rPr>
        <w:t xml:space="preserve"> per cent</w:t>
      </w:r>
      <w:r w:rsidR="00F5380E">
        <w:rPr>
          <w:rStyle w:val="ReportTemplate"/>
        </w:rPr>
        <w:t xml:space="preserve"> level of confidence.</w:t>
      </w:r>
    </w:p>
    <w:p w14:paraId="48A40664" w14:textId="77777777" w:rsidR="005D34CA" w:rsidRDefault="005D34CA" w:rsidP="00F57871">
      <w:pPr>
        <w:pStyle w:val="ListParagraph"/>
        <w:numPr>
          <w:ilvl w:val="0"/>
          <w:numId w:val="0"/>
        </w:numPr>
        <w:ind w:left="360"/>
        <w:rPr>
          <w:rStyle w:val="ReportTemplate"/>
        </w:rPr>
      </w:pPr>
    </w:p>
    <w:p w14:paraId="57961267" w14:textId="4E5650C4" w:rsidR="005D34CA" w:rsidRDefault="002653C4" w:rsidP="00C803F3">
      <w:pPr>
        <w:pStyle w:val="ListParagraph"/>
        <w:rPr>
          <w:rStyle w:val="ReportTemplate"/>
        </w:rPr>
      </w:pPr>
      <w:r>
        <w:rPr>
          <w:rStyle w:val="ReportTemplate"/>
        </w:rPr>
        <w:t xml:space="preserve">The delivery of ESN components in an incremental fashion has enabled individual FRSs to consider taking some of these </w:t>
      </w:r>
      <w:r w:rsidR="00A32463">
        <w:rPr>
          <w:rStyle w:val="ReportTemplate"/>
        </w:rPr>
        <w:t xml:space="preserve">at an early juncture. It is pleasing to report that County Durham and Darlington FRS </w:t>
      </w:r>
      <w:r w:rsidR="00DC447D">
        <w:rPr>
          <w:rStyle w:val="ReportTemplate"/>
        </w:rPr>
        <w:t>(</w:t>
      </w:r>
      <w:r w:rsidR="00A32463">
        <w:rPr>
          <w:rStyle w:val="ReportTemplate"/>
        </w:rPr>
        <w:t>CDDFRS</w:t>
      </w:r>
      <w:r w:rsidR="00DC447D">
        <w:rPr>
          <w:rStyle w:val="ReportTemplate"/>
        </w:rPr>
        <w:t>)</w:t>
      </w:r>
      <w:r w:rsidR="00A32463">
        <w:rPr>
          <w:rStyle w:val="ReportTemplate"/>
        </w:rPr>
        <w:t xml:space="preserve"> became the first user of an ESN service using the ESN Connect data only capability</w:t>
      </w:r>
      <w:r w:rsidR="00F57871">
        <w:rPr>
          <w:rStyle w:val="ReportTemplate"/>
        </w:rPr>
        <w:t xml:space="preserve"> on </w:t>
      </w:r>
      <w:proofErr w:type="gramStart"/>
      <w:r w:rsidR="00F57871">
        <w:rPr>
          <w:rStyle w:val="ReportTemplate"/>
        </w:rPr>
        <w:t>a number of</w:t>
      </w:r>
      <w:proofErr w:type="gramEnd"/>
      <w:r w:rsidR="00F57871">
        <w:rPr>
          <w:rStyle w:val="ReportTemplate"/>
        </w:rPr>
        <w:t xml:space="preserve"> </w:t>
      </w:r>
      <w:r w:rsidR="00F5380E">
        <w:rPr>
          <w:rStyle w:val="ReportTemplate"/>
        </w:rPr>
        <w:t>front-line</w:t>
      </w:r>
      <w:r w:rsidR="00F57871">
        <w:rPr>
          <w:rStyle w:val="ReportTemplate"/>
        </w:rPr>
        <w:t xml:space="preserve"> fire appliances, going live</w:t>
      </w:r>
      <w:r w:rsidR="00A32463">
        <w:rPr>
          <w:rStyle w:val="ReportTemplate"/>
        </w:rPr>
        <w:t xml:space="preserve"> in July 2019</w:t>
      </w:r>
      <w:r w:rsidR="00F57871">
        <w:rPr>
          <w:rStyle w:val="ReportTemplate"/>
        </w:rPr>
        <w:t xml:space="preserve">. The learning that has come from this initial roll out has proved invaluable and has already shaped thinking in </w:t>
      </w:r>
      <w:proofErr w:type="gramStart"/>
      <w:r w:rsidR="00F57871">
        <w:rPr>
          <w:rStyle w:val="ReportTemplate"/>
        </w:rPr>
        <w:t>a number of</w:t>
      </w:r>
      <w:proofErr w:type="gramEnd"/>
      <w:r w:rsidR="00F57871">
        <w:rPr>
          <w:rStyle w:val="ReportTemplate"/>
        </w:rPr>
        <w:t xml:space="preserve"> key areas of the Programme. The debt of gratitude owed to CDDFRS </w:t>
      </w:r>
      <w:r w:rsidR="00604EE3">
        <w:rPr>
          <w:rStyle w:val="ReportTemplate"/>
        </w:rPr>
        <w:t xml:space="preserve">for their endeavours </w:t>
      </w:r>
      <w:r w:rsidR="00F57871">
        <w:rPr>
          <w:rStyle w:val="ReportTemplate"/>
        </w:rPr>
        <w:t>by the wider Fire Sector is considerable.</w:t>
      </w:r>
      <w:r w:rsidR="00536BC2">
        <w:rPr>
          <w:rStyle w:val="ReportTemplate"/>
        </w:rPr>
        <w:t xml:space="preserve"> CDDFRS will be speaking at the conference on their work in more detail during a workshop on the first day.</w:t>
      </w:r>
    </w:p>
    <w:p w14:paraId="334CDEB9" w14:textId="77777777" w:rsidR="00F57871" w:rsidRDefault="00F57871" w:rsidP="00E27E5A">
      <w:pPr>
        <w:pStyle w:val="ListParagraph"/>
        <w:numPr>
          <w:ilvl w:val="0"/>
          <w:numId w:val="0"/>
        </w:numPr>
        <w:ind w:left="360"/>
        <w:rPr>
          <w:rStyle w:val="ReportTemplate"/>
        </w:rPr>
      </w:pPr>
    </w:p>
    <w:p w14:paraId="270928DD" w14:textId="7C8C7CF9" w:rsidR="00F57871" w:rsidRDefault="00604EE3" w:rsidP="00C803F3">
      <w:pPr>
        <w:pStyle w:val="ListParagraph"/>
        <w:rPr>
          <w:rStyle w:val="ReportTemplate"/>
        </w:rPr>
      </w:pPr>
      <w:r>
        <w:rPr>
          <w:rStyle w:val="ReportTemplate"/>
        </w:rPr>
        <w:t xml:space="preserve">Other FRSs have shown interest in taking early capability, with 3 at advanced stages of implementation. </w:t>
      </w:r>
      <w:r w:rsidR="000252BB">
        <w:rPr>
          <w:rStyle w:val="ReportTemplate"/>
        </w:rPr>
        <w:t xml:space="preserve">All have identified different use cases for their roll outs, identifying that the FRSs are content to explore the opportunities that ESN can produce </w:t>
      </w:r>
      <w:proofErr w:type="gramStart"/>
      <w:r w:rsidR="000252BB">
        <w:rPr>
          <w:rStyle w:val="ReportTemplate"/>
        </w:rPr>
        <w:t>and also</w:t>
      </w:r>
      <w:proofErr w:type="gramEnd"/>
      <w:r w:rsidR="000252BB">
        <w:rPr>
          <w:rStyle w:val="ReportTemplate"/>
        </w:rPr>
        <w:t xml:space="preserve"> assist to collectively realise many of its benefits. Merseyside FRS are towards the end of implementing one of the early voice</w:t>
      </w:r>
      <w:r w:rsidR="00E27E5A">
        <w:rPr>
          <w:rStyle w:val="ReportTemplate"/>
        </w:rPr>
        <w:t xml:space="preserve"> products, ESN Direct 2, to assist the Programme with testing and validation as well as providing learning on behalf of the sector. West Yorkshire FRS will also be taking this product with a clear case for using it in non-risk critical situations. </w:t>
      </w:r>
    </w:p>
    <w:p w14:paraId="25716EF8" w14:textId="77777777" w:rsidR="00247E20" w:rsidRDefault="00247E20" w:rsidP="00247E20">
      <w:pPr>
        <w:pStyle w:val="ListParagraph"/>
        <w:numPr>
          <w:ilvl w:val="0"/>
          <w:numId w:val="0"/>
        </w:numPr>
        <w:ind w:left="360"/>
        <w:rPr>
          <w:rStyle w:val="ReportTemplate"/>
        </w:rPr>
      </w:pPr>
    </w:p>
    <w:p w14:paraId="0BBADAEA" w14:textId="77777777" w:rsidR="007C1E46" w:rsidRDefault="004D07C7" w:rsidP="00C803F3">
      <w:pPr>
        <w:pStyle w:val="ListParagraph"/>
        <w:rPr>
          <w:rStyle w:val="ReportTemplate"/>
        </w:rPr>
      </w:pPr>
      <w:r>
        <w:rPr>
          <w:rStyle w:val="ReportTemplate"/>
        </w:rPr>
        <w:t xml:space="preserve">Other emergency services and Government </w:t>
      </w:r>
      <w:r w:rsidR="00247E20">
        <w:rPr>
          <w:rStyle w:val="ReportTemplate"/>
        </w:rPr>
        <w:t>Departments</w:t>
      </w:r>
      <w:r>
        <w:rPr>
          <w:rStyle w:val="ReportTemplate"/>
        </w:rPr>
        <w:t xml:space="preserve"> are also</w:t>
      </w:r>
      <w:r w:rsidR="00E034F6">
        <w:rPr>
          <w:rStyle w:val="ReportTemplate"/>
        </w:rPr>
        <w:t xml:space="preserve"> taking early ESN products, but </w:t>
      </w:r>
      <w:r w:rsidR="00E03610">
        <w:rPr>
          <w:rStyle w:val="ReportTemplate"/>
        </w:rPr>
        <w:t xml:space="preserve">currently at a lower rate than the FRS. Immigration Enforcement have </w:t>
      </w:r>
      <w:r w:rsidR="00E03610">
        <w:rPr>
          <w:rStyle w:val="ReportTemplate"/>
        </w:rPr>
        <w:lastRenderedPageBreak/>
        <w:t>taken the voice capability ESN Direct 1 into a limited trial. The ambulance Radio Programme is at an advanced stage with its early implementation of the ESN Connect data product</w:t>
      </w:r>
      <w:r w:rsidR="00247E20">
        <w:rPr>
          <w:rStyle w:val="ReportTemplate"/>
        </w:rPr>
        <w:t>.</w:t>
      </w:r>
    </w:p>
    <w:p w14:paraId="1A6D0D0A" w14:textId="77777777" w:rsidR="002616AE" w:rsidRDefault="002616AE" w:rsidP="00A37115">
      <w:pPr>
        <w:pStyle w:val="ListParagraph"/>
        <w:numPr>
          <w:ilvl w:val="0"/>
          <w:numId w:val="0"/>
        </w:numPr>
        <w:ind w:left="360"/>
        <w:rPr>
          <w:rStyle w:val="ReportTemplate"/>
        </w:rPr>
      </w:pPr>
    </w:p>
    <w:p w14:paraId="6499FDCA" w14:textId="60C23453" w:rsidR="002616AE" w:rsidRDefault="002616AE" w:rsidP="00C803F3">
      <w:pPr>
        <w:pStyle w:val="ListParagraph"/>
        <w:rPr>
          <w:rStyle w:val="ReportTemplate"/>
        </w:rPr>
      </w:pPr>
      <w:r>
        <w:rPr>
          <w:rStyle w:val="ReportTemplate"/>
        </w:rPr>
        <w:t xml:space="preserve">Assurance around </w:t>
      </w:r>
      <w:r w:rsidR="00331D4E">
        <w:rPr>
          <w:rStyle w:val="ReportTemplate"/>
        </w:rPr>
        <w:t xml:space="preserve">coverage for ESN is a high priority as this is a matter that most people are sensitive to as users of mobile phone technology. ESMCP’s ESN Assure 1.1 product will shortly be rolled out in a mainstream way to provide </w:t>
      </w:r>
      <w:r w:rsidR="00A37115">
        <w:rPr>
          <w:rStyle w:val="ReportTemplate"/>
        </w:rPr>
        <w:t xml:space="preserve">the </w:t>
      </w:r>
      <w:r w:rsidR="00B51707">
        <w:rPr>
          <w:rStyle w:val="ReportTemplate"/>
        </w:rPr>
        <w:t>three emergency services</w:t>
      </w:r>
      <w:r w:rsidR="00A37115">
        <w:rPr>
          <w:rStyle w:val="ReportTemplate"/>
        </w:rPr>
        <w:t xml:space="preserve"> </w:t>
      </w:r>
      <w:r w:rsidR="001E6E30">
        <w:rPr>
          <w:rStyle w:val="ReportTemplate"/>
        </w:rPr>
        <w:t xml:space="preserve">(3ES) </w:t>
      </w:r>
      <w:r w:rsidR="00A37115">
        <w:rPr>
          <w:rStyle w:val="ReportTemplate"/>
        </w:rPr>
        <w:t>with tools to scientifically assess coverage in their areas.</w:t>
      </w:r>
    </w:p>
    <w:p w14:paraId="02AA2154" w14:textId="77777777" w:rsidR="00A37115" w:rsidRDefault="00A37115" w:rsidP="004C0D39">
      <w:pPr>
        <w:pStyle w:val="ListParagraph"/>
        <w:numPr>
          <w:ilvl w:val="0"/>
          <w:numId w:val="0"/>
        </w:numPr>
        <w:ind w:left="360"/>
        <w:rPr>
          <w:rStyle w:val="ReportTemplate"/>
        </w:rPr>
      </w:pPr>
    </w:p>
    <w:p w14:paraId="53CD390E" w14:textId="6989BD83" w:rsidR="00A37115" w:rsidRDefault="004C0D39" w:rsidP="00C803F3">
      <w:pPr>
        <w:pStyle w:val="ListParagraph"/>
        <w:rPr>
          <w:rStyle w:val="ReportTemplate"/>
        </w:rPr>
      </w:pPr>
      <w:r>
        <w:rPr>
          <w:rStyle w:val="ReportTemplate"/>
        </w:rPr>
        <w:t>With a</w:t>
      </w:r>
      <w:r w:rsidR="00E12338">
        <w:rPr>
          <w:rStyle w:val="ReportTemplate"/>
        </w:rPr>
        <w:t xml:space="preserve"> contracted</w:t>
      </w:r>
      <w:r>
        <w:rPr>
          <w:rStyle w:val="ReportTemplate"/>
        </w:rPr>
        <w:t xml:space="preserve"> availability greater than 99.7</w:t>
      </w:r>
      <w:r w:rsidR="00E12338">
        <w:rPr>
          <w:rStyle w:val="ReportTemplate"/>
        </w:rPr>
        <w:t>5</w:t>
      </w:r>
      <w:r w:rsidR="00536BC2">
        <w:rPr>
          <w:rStyle w:val="ReportTemplate"/>
        </w:rPr>
        <w:t xml:space="preserve"> per cent</w:t>
      </w:r>
      <w:r>
        <w:rPr>
          <w:rStyle w:val="ReportTemplate"/>
        </w:rPr>
        <w:t xml:space="preserve">, </w:t>
      </w:r>
      <w:r w:rsidR="0030515C">
        <w:rPr>
          <w:rStyle w:val="ReportTemplate"/>
        </w:rPr>
        <w:t xml:space="preserve">ESMCP and ESN has significant potential to deliver benefit for all FRSs, </w:t>
      </w:r>
      <w:proofErr w:type="gramStart"/>
      <w:r w:rsidR="0030515C">
        <w:rPr>
          <w:rStyle w:val="ReportTemplate"/>
        </w:rPr>
        <w:t>in particular in</w:t>
      </w:r>
      <w:proofErr w:type="gramEnd"/>
      <w:r w:rsidR="0030515C">
        <w:rPr>
          <w:rStyle w:val="ReportTemplate"/>
        </w:rPr>
        <w:t xml:space="preserve"> providing a secure, </w:t>
      </w:r>
      <w:r>
        <w:rPr>
          <w:rStyle w:val="ReportTemplate"/>
        </w:rPr>
        <w:t>resilient</w:t>
      </w:r>
      <w:r w:rsidR="0030515C">
        <w:rPr>
          <w:rStyle w:val="ReportTemplate"/>
        </w:rPr>
        <w:t xml:space="preserve"> and </w:t>
      </w:r>
      <w:r>
        <w:rPr>
          <w:rStyle w:val="ReportTemplate"/>
        </w:rPr>
        <w:t>nigh on guaranteed platform</w:t>
      </w:r>
      <w:r w:rsidR="00B12FCD">
        <w:rPr>
          <w:rStyle w:val="ReportTemplate"/>
        </w:rPr>
        <w:t xml:space="preserve"> and bearer</w:t>
      </w:r>
      <w:r>
        <w:rPr>
          <w:rStyle w:val="ReportTemplate"/>
        </w:rPr>
        <w:t xml:space="preserve"> with which to base </w:t>
      </w:r>
      <w:r w:rsidR="00B12FCD">
        <w:rPr>
          <w:rStyle w:val="ReportTemplate"/>
        </w:rPr>
        <w:t xml:space="preserve">mission critical and </w:t>
      </w:r>
      <w:r>
        <w:rPr>
          <w:rStyle w:val="ReportTemplate"/>
        </w:rPr>
        <w:t xml:space="preserve">elements of </w:t>
      </w:r>
      <w:r w:rsidR="00B12FCD">
        <w:rPr>
          <w:rStyle w:val="ReportTemplate"/>
        </w:rPr>
        <w:t xml:space="preserve">any </w:t>
      </w:r>
      <w:r>
        <w:rPr>
          <w:rStyle w:val="ReportTemplate"/>
        </w:rPr>
        <w:t>digital ambition.</w:t>
      </w:r>
      <w:r w:rsidR="00B12FCD">
        <w:rPr>
          <w:rStyle w:val="ReportTemplate"/>
        </w:rPr>
        <w:t xml:space="preserve"> The potential for greater intra and inter-operability between FRSs</w:t>
      </w:r>
      <w:r w:rsidR="00D25C23">
        <w:rPr>
          <w:rStyle w:val="ReportTemplate"/>
        </w:rPr>
        <w:t>, 3ES</w:t>
      </w:r>
      <w:r w:rsidR="00B12FCD">
        <w:rPr>
          <w:rStyle w:val="ReportTemplate"/>
        </w:rPr>
        <w:t xml:space="preserve"> and </w:t>
      </w:r>
      <w:r w:rsidR="00D25C23">
        <w:rPr>
          <w:rStyle w:val="ReportTemplate"/>
        </w:rPr>
        <w:t>other agencies</w:t>
      </w:r>
      <w:r w:rsidR="00B12FCD">
        <w:rPr>
          <w:rStyle w:val="ReportTemplate"/>
        </w:rPr>
        <w:t xml:space="preserve"> provided by ESN ma</w:t>
      </w:r>
      <w:r w:rsidR="00D25C23">
        <w:rPr>
          <w:rStyle w:val="ReportTemplate"/>
        </w:rPr>
        <w:t xml:space="preserve">y assist in </w:t>
      </w:r>
      <w:r w:rsidR="00D91D9E">
        <w:rPr>
          <w:rStyle w:val="ReportTemplate"/>
        </w:rPr>
        <w:t xml:space="preserve">improving interagency communications and </w:t>
      </w:r>
      <w:r w:rsidR="00D25C23">
        <w:rPr>
          <w:rStyle w:val="ReportTemplate"/>
        </w:rPr>
        <w:t>meeting some of the challenges</w:t>
      </w:r>
      <w:r w:rsidR="00D91D9E">
        <w:rPr>
          <w:rStyle w:val="ReportTemplate"/>
        </w:rPr>
        <w:t xml:space="preserve"> highlighted by reports and enquiries over </w:t>
      </w:r>
      <w:proofErr w:type="gramStart"/>
      <w:r w:rsidR="00D91D9E">
        <w:rPr>
          <w:rStyle w:val="ReportTemplate"/>
        </w:rPr>
        <w:t>a number of</w:t>
      </w:r>
      <w:proofErr w:type="gramEnd"/>
      <w:r w:rsidR="00D91D9E">
        <w:rPr>
          <w:rStyle w:val="ReportTemplate"/>
        </w:rPr>
        <w:t xml:space="preserve"> years</w:t>
      </w:r>
      <w:r w:rsidR="00B82DBF">
        <w:rPr>
          <w:rStyle w:val="ReportTemplate"/>
        </w:rPr>
        <w:t xml:space="preserve">. </w:t>
      </w:r>
    </w:p>
    <w:p w14:paraId="0312A802" w14:textId="77777777" w:rsidR="004B69F7" w:rsidRDefault="004B69F7" w:rsidP="004B69F7">
      <w:pPr>
        <w:pStyle w:val="ListParagraph"/>
        <w:numPr>
          <w:ilvl w:val="0"/>
          <w:numId w:val="0"/>
        </w:numPr>
        <w:ind w:left="360"/>
        <w:rPr>
          <w:rStyle w:val="ReportTemplate"/>
        </w:rPr>
      </w:pPr>
    </w:p>
    <w:p w14:paraId="7DC3F7A4" w14:textId="64383F1A" w:rsidR="004454AD" w:rsidRDefault="00E60163" w:rsidP="0091314E">
      <w:pPr>
        <w:pStyle w:val="ListParagraph"/>
        <w:rPr>
          <w:rStyle w:val="ReportTemplate"/>
        </w:rPr>
      </w:pPr>
      <w:r>
        <w:rPr>
          <w:rStyle w:val="ReportTemplate"/>
        </w:rPr>
        <w:t xml:space="preserve">FRSs have been proactive in planning </w:t>
      </w:r>
      <w:r w:rsidR="00145389">
        <w:rPr>
          <w:rStyle w:val="ReportTemplate"/>
        </w:rPr>
        <w:t xml:space="preserve">their own </w:t>
      </w:r>
      <w:r w:rsidR="001F638F">
        <w:rPr>
          <w:rStyle w:val="ReportTemplate"/>
        </w:rPr>
        <w:t>organisation’s</w:t>
      </w:r>
      <w:r>
        <w:rPr>
          <w:rStyle w:val="ReportTemplate"/>
        </w:rPr>
        <w:t xml:space="preserve"> implementation of ESN.  Whilst the planning for technical delivery of ESN components and the system is reaching a mature stage, the planning for transition and deployment of ESN is proving </w:t>
      </w:r>
      <w:r w:rsidR="00145389">
        <w:rPr>
          <w:rStyle w:val="ReportTemplate"/>
        </w:rPr>
        <w:t xml:space="preserve">somewhat more challenging. </w:t>
      </w:r>
      <w:r w:rsidR="004454AD">
        <w:rPr>
          <w:rStyle w:val="ReportTemplate"/>
        </w:rPr>
        <w:t xml:space="preserve">At a high level it is anticipated that each FRS will take 9 – 12 months to </w:t>
      </w:r>
      <w:r w:rsidR="00144A5E">
        <w:rPr>
          <w:rStyle w:val="ReportTemplate"/>
        </w:rPr>
        <w:t>transition</w:t>
      </w:r>
      <w:r w:rsidR="004454AD">
        <w:rPr>
          <w:rStyle w:val="ReportTemplate"/>
        </w:rPr>
        <w:t xml:space="preserve"> </w:t>
      </w:r>
      <w:r w:rsidR="0038452A">
        <w:rPr>
          <w:rStyle w:val="ReportTemplate"/>
        </w:rPr>
        <w:t>on</w:t>
      </w:r>
      <w:r w:rsidR="004454AD">
        <w:rPr>
          <w:rStyle w:val="ReportTemplate"/>
        </w:rPr>
        <w:t>to ESN and off Airwave, with the aggregate across the FRS sector being around 33 months (mainstream transition).</w:t>
      </w:r>
    </w:p>
    <w:p w14:paraId="62004125" w14:textId="77777777" w:rsidR="004454AD" w:rsidRDefault="004454AD" w:rsidP="004454AD">
      <w:pPr>
        <w:pStyle w:val="ListParagraph"/>
        <w:numPr>
          <w:ilvl w:val="0"/>
          <w:numId w:val="0"/>
        </w:numPr>
        <w:ind w:left="360"/>
        <w:rPr>
          <w:rStyle w:val="ReportTemplate"/>
        </w:rPr>
      </w:pPr>
    </w:p>
    <w:p w14:paraId="3ED00EDE" w14:textId="1C532FC7" w:rsidR="00E60163" w:rsidRDefault="00145389" w:rsidP="0091314E">
      <w:pPr>
        <w:pStyle w:val="ListParagraph"/>
        <w:rPr>
          <w:rStyle w:val="ReportTemplate"/>
        </w:rPr>
      </w:pPr>
      <w:r>
        <w:rPr>
          <w:rStyle w:val="ReportTemplate"/>
        </w:rPr>
        <w:t xml:space="preserve">Work is ongoing </w:t>
      </w:r>
      <w:r w:rsidR="004454AD">
        <w:rPr>
          <w:rStyle w:val="ReportTemplate"/>
        </w:rPr>
        <w:t>on deployment planning</w:t>
      </w:r>
      <w:r>
        <w:rPr>
          <w:rStyle w:val="ReportTemplate"/>
        </w:rPr>
        <w:t xml:space="preserve">, but there remain </w:t>
      </w:r>
      <w:proofErr w:type="gramStart"/>
      <w:r>
        <w:rPr>
          <w:rStyle w:val="ReportTemplate"/>
        </w:rPr>
        <w:t>a number of</w:t>
      </w:r>
      <w:proofErr w:type="gramEnd"/>
      <w:r>
        <w:rPr>
          <w:rStyle w:val="ReportTemplate"/>
        </w:rPr>
        <w:t xml:space="preserve"> areas where greater certainty or clarity is required to provide </w:t>
      </w:r>
      <w:r w:rsidR="004454AD">
        <w:rPr>
          <w:rStyle w:val="ReportTemplate"/>
        </w:rPr>
        <w:t xml:space="preserve">individual, sector and 3ES </w:t>
      </w:r>
      <w:r>
        <w:rPr>
          <w:rStyle w:val="ReportTemplate"/>
        </w:rPr>
        <w:t xml:space="preserve">implementations plans of higher confidence. The further challenge is one of being able to piece together </w:t>
      </w:r>
      <w:r w:rsidR="00144A5E">
        <w:rPr>
          <w:rStyle w:val="ReportTemplate"/>
        </w:rPr>
        <w:t>individual</w:t>
      </w:r>
      <w:r>
        <w:rPr>
          <w:rStyle w:val="ReportTemplate"/>
        </w:rPr>
        <w:t xml:space="preserve"> plans for circa 150 </w:t>
      </w:r>
      <w:r w:rsidR="001F638F">
        <w:rPr>
          <w:rStyle w:val="ReportTemplate"/>
        </w:rPr>
        <w:t xml:space="preserve">organisations such that it provides an ordered sequence of </w:t>
      </w:r>
      <w:r w:rsidR="00144A5E">
        <w:rPr>
          <w:rStyle w:val="ReportTemplate"/>
        </w:rPr>
        <w:t>transition without imposing additional operational risk</w:t>
      </w:r>
      <w:r w:rsidR="001F638F">
        <w:rPr>
          <w:rStyle w:val="ReportTemplate"/>
        </w:rPr>
        <w:t>. This must be considered against a backd</w:t>
      </w:r>
      <w:r w:rsidR="00144A5E">
        <w:rPr>
          <w:rStyle w:val="ReportTemplate"/>
        </w:rPr>
        <w:t>ro</w:t>
      </w:r>
      <w:r w:rsidR="001F638F">
        <w:rPr>
          <w:rStyle w:val="ReportTemplate"/>
        </w:rPr>
        <w:t>p of other needs and matters affecting local FRSs such as major events (</w:t>
      </w:r>
      <w:r w:rsidR="00144A5E">
        <w:rPr>
          <w:rStyle w:val="ReportTemplate"/>
        </w:rPr>
        <w:t>e.g. Commonwealth</w:t>
      </w:r>
      <w:r w:rsidR="001F638F">
        <w:rPr>
          <w:rStyle w:val="ReportTemplate"/>
        </w:rPr>
        <w:t xml:space="preserve"> Games), other techno</w:t>
      </w:r>
      <w:r w:rsidR="00144A5E">
        <w:rPr>
          <w:rStyle w:val="ReportTemplate"/>
        </w:rPr>
        <w:t>lo</w:t>
      </w:r>
      <w:r w:rsidR="001F638F">
        <w:rPr>
          <w:rStyle w:val="ReportTemplate"/>
        </w:rPr>
        <w:t>gy programmes</w:t>
      </w:r>
      <w:r w:rsidR="00144A5E">
        <w:rPr>
          <w:rStyle w:val="ReportTemplate"/>
        </w:rPr>
        <w:t xml:space="preserve">, </w:t>
      </w:r>
      <w:r w:rsidR="00012E7F">
        <w:rPr>
          <w:rStyle w:val="ReportTemplate"/>
        </w:rPr>
        <w:t xml:space="preserve">and </w:t>
      </w:r>
      <w:r w:rsidR="00144A5E">
        <w:rPr>
          <w:rStyle w:val="ReportTemplate"/>
        </w:rPr>
        <w:t>organisational developments</w:t>
      </w:r>
      <w:r w:rsidR="001F638F">
        <w:rPr>
          <w:rStyle w:val="ReportTemplate"/>
        </w:rPr>
        <w:t xml:space="preserve"> </w:t>
      </w:r>
      <w:r w:rsidR="00144A5E">
        <w:rPr>
          <w:rStyle w:val="ReportTemplate"/>
        </w:rPr>
        <w:t xml:space="preserve">such </w:t>
      </w:r>
      <w:r w:rsidR="001F638F">
        <w:rPr>
          <w:rStyle w:val="ReportTemplate"/>
        </w:rPr>
        <w:t>that</w:t>
      </w:r>
      <w:r w:rsidR="00144A5E">
        <w:rPr>
          <w:rStyle w:val="ReportTemplate"/>
        </w:rPr>
        <w:t xml:space="preserve"> it</w:t>
      </w:r>
      <w:r w:rsidR="001F638F">
        <w:rPr>
          <w:rStyle w:val="ReportTemplate"/>
        </w:rPr>
        <w:t xml:space="preserve"> meets all the expectations of stakeholders</w:t>
      </w:r>
      <w:r w:rsidR="00144A5E">
        <w:rPr>
          <w:rStyle w:val="ReportTemplate"/>
        </w:rPr>
        <w:t>.</w:t>
      </w:r>
    </w:p>
    <w:p w14:paraId="4ED7401A" w14:textId="77777777" w:rsidR="00E60163" w:rsidRDefault="00E60163" w:rsidP="00577A39">
      <w:pPr>
        <w:pStyle w:val="ListParagraph"/>
        <w:numPr>
          <w:ilvl w:val="0"/>
          <w:numId w:val="0"/>
        </w:numPr>
        <w:ind w:left="360"/>
        <w:rPr>
          <w:rStyle w:val="ReportTemplate"/>
        </w:rPr>
      </w:pPr>
    </w:p>
    <w:p w14:paraId="3D3EBD09" w14:textId="77777777" w:rsidR="00536BC2" w:rsidRDefault="0091314E" w:rsidP="00536BC2">
      <w:pPr>
        <w:pStyle w:val="ListParagraph"/>
        <w:rPr>
          <w:rStyle w:val="ReportTemplate"/>
        </w:rPr>
      </w:pPr>
      <w:r>
        <w:rPr>
          <w:rStyle w:val="ReportTemplate"/>
        </w:rPr>
        <w:t>A</w:t>
      </w:r>
      <w:r w:rsidRPr="0091314E">
        <w:rPr>
          <w:rStyle w:val="ReportTemplate"/>
        </w:rPr>
        <w:t>t the very outset of the ESMCP journey</w:t>
      </w:r>
      <w:r>
        <w:rPr>
          <w:rStyle w:val="ReportTemplate"/>
        </w:rPr>
        <w:t xml:space="preserve"> the sector</w:t>
      </w:r>
      <w:r w:rsidR="008C09A4">
        <w:rPr>
          <w:rStyle w:val="ReportTemplate"/>
        </w:rPr>
        <w:t xml:space="preserve"> through Fire Customer Group</w:t>
      </w:r>
      <w:r>
        <w:rPr>
          <w:rStyle w:val="ReportTemplate"/>
        </w:rPr>
        <w:t xml:space="preserve"> agreed a set of funding principles with Government </w:t>
      </w:r>
      <w:r w:rsidR="008C09A4">
        <w:rPr>
          <w:rStyle w:val="ReportTemplate"/>
        </w:rPr>
        <w:t>Department</w:t>
      </w:r>
      <w:r>
        <w:rPr>
          <w:rStyle w:val="ReportTemplate"/>
        </w:rPr>
        <w:t>, t</w:t>
      </w:r>
      <w:r w:rsidR="00A84D20">
        <w:rPr>
          <w:rStyle w:val="ReportTemplate"/>
        </w:rPr>
        <w:t xml:space="preserve">he then DCLG, to ensure that </w:t>
      </w:r>
      <w:r w:rsidR="008C09A4">
        <w:rPr>
          <w:rStyle w:val="ReportTemplate"/>
        </w:rPr>
        <w:t xml:space="preserve">Fire </w:t>
      </w:r>
      <w:r w:rsidR="00A84D20">
        <w:rPr>
          <w:rStyle w:val="ReportTemplate"/>
        </w:rPr>
        <w:t>Authorities would not be disadvantaged in the transition f</w:t>
      </w:r>
      <w:r w:rsidR="008C09A4">
        <w:rPr>
          <w:rStyle w:val="ReportTemplate"/>
        </w:rPr>
        <w:t>r</w:t>
      </w:r>
      <w:r w:rsidR="00A84D20">
        <w:rPr>
          <w:rStyle w:val="ReportTemplate"/>
        </w:rPr>
        <w:t xml:space="preserve">om Airwave to the new ESN technology. With the change of Government </w:t>
      </w:r>
      <w:r w:rsidR="008C09A4">
        <w:rPr>
          <w:rStyle w:val="ReportTemplate"/>
        </w:rPr>
        <w:t>Department</w:t>
      </w:r>
      <w:r w:rsidR="00A84D20">
        <w:rPr>
          <w:rStyle w:val="ReportTemplate"/>
        </w:rPr>
        <w:t xml:space="preserve"> to the Ho</w:t>
      </w:r>
      <w:r w:rsidR="008C09A4">
        <w:rPr>
          <w:rStyle w:val="ReportTemplate"/>
        </w:rPr>
        <w:t>m</w:t>
      </w:r>
      <w:r w:rsidR="00A84D20">
        <w:rPr>
          <w:rStyle w:val="ReportTemplate"/>
        </w:rPr>
        <w:t xml:space="preserve">e Office the </w:t>
      </w:r>
      <w:r w:rsidR="008C09A4">
        <w:rPr>
          <w:rStyle w:val="ReportTemplate"/>
        </w:rPr>
        <w:t>policy</w:t>
      </w:r>
      <w:r w:rsidR="00A84D20">
        <w:rPr>
          <w:rStyle w:val="ReportTemplate"/>
        </w:rPr>
        <w:t xml:space="preserve"> towards these has not changed</w:t>
      </w:r>
      <w:r w:rsidR="008C09A4">
        <w:rPr>
          <w:rStyle w:val="ReportTemplate"/>
        </w:rPr>
        <w:t>,</w:t>
      </w:r>
      <w:r w:rsidR="00A84D20">
        <w:rPr>
          <w:rStyle w:val="ReportTemplate"/>
        </w:rPr>
        <w:t xml:space="preserve"> and the principles are:</w:t>
      </w:r>
    </w:p>
    <w:p w14:paraId="2AE6E0E8" w14:textId="77777777" w:rsidR="00536BC2" w:rsidRDefault="00536BC2" w:rsidP="00536BC2">
      <w:pPr>
        <w:pStyle w:val="ListParagraph"/>
        <w:numPr>
          <w:ilvl w:val="0"/>
          <w:numId w:val="0"/>
        </w:numPr>
        <w:ind w:left="360"/>
        <w:rPr>
          <w:rStyle w:val="ReportTemplate"/>
        </w:rPr>
      </w:pPr>
    </w:p>
    <w:p w14:paraId="4757C504" w14:textId="22CA3F95" w:rsidR="00536BC2" w:rsidRDefault="0091314E" w:rsidP="00A72D60">
      <w:pPr>
        <w:pStyle w:val="ListParagraph"/>
        <w:numPr>
          <w:ilvl w:val="1"/>
          <w:numId w:val="1"/>
        </w:numPr>
        <w:ind w:left="993" w:hanging="633"/>
        <w:rPr>
          <w:rStyle w:val="ReportTemplate"/>
        </w:rPr>
      </w:pPr>
      <w:r w:rsidRPr="0091314E">
        <w:rPr>
          <w:rStyle w:val="ReportTemplate"/>
        </w:rPr>
        <w:t>Funding will be available for equipment to be replaced on a like for like basis [Airwave equivalency]</w:t>
      </w:r>
    </w:p>
    <w:p w14:paraId="43F60102" w14:textId="77777777" w:rsidR="00A72D60" w:rsidRDefault="00A72D60" w:rsidP="00A72D60">
      <w:pPr>
        <w:pStyle w:val="ListParagraph"/>
        <w:numPr>
          <w:ilvl w:val="0"/>
          <w:numId w:val="0"/>
        </w:numPr>
        <w:ind w:left="993"/>
        <w:rPr>
          <w:rStyle w:val="ReportTemplate"/>
        </w:rPr>
      </w:pPr>
    </w:p>
    <w:p w14:paraId="749A4F72" w14:textId="4F918750" w:rsidR="00536BC2" w:rsidRDefault="0091314E" w:rsidP="00A72D60">
      <w:pPr>
        <w:pStyle w:val="ListParagraph"/>
        <w:numPr>
          <w:ilvl w:val="1"/>
          <w:numId w:val="1"/>
        </w:numPr>
        <w:ind w:left="993" w:hanging="633"/>
        <w:rPr>
          <w:rStyle w:val="ReportTemplate"/>
        </w:rPr>
      </w:pPr>
      <w:r w:rsidRPr="0091314E">
        <w:rPr>
          <w:rStyle w:val="ReportTemplate"/>
        </w:rPr>
        <w:t>No additional costs to be borne by FRS</w:t>
      </w:r>
      <w:r w:rsidR="00E55334">
        <w:rPr>
          <w:rStyle w:val="ReportTemplate"/>
        </w:rPr>
        <w:t>s</w:t>
      </w:r>
      <w:r w:rsidRPr="0091314E">
        <w:rPr>
          <w:rStyle w:val="ReportTemplate"/>
        </w:rPr>
        <w:t xml:space="preserve"> for dual running (on a like for like basis)</w:t>
      </w:r>
    </w:p>
    <w:p w14:paraId="45269541" w14:textId="77777777" w:rsidR="00A72D60" w:rsidRDefault="00A72D60" w:rsidP="00A72D60">
      <w:pPr>
        <w:pStyle w:val="ListParagraph"/>
        <w:numPr>
          <w:ilvl w:val="0"/>
          <w:numId w:val="0"/>
        </w:numPr>
        <w:ind w:left="360"/>
        <w:rPr>
          <w:rStyle w:val="ReportTemplate"/>
        </w:rPr>
      </w:pPr>
    </w:p>
    <w:p w14:paraId="1DA6DA05" w14:textId="7A88FE8D" w:rsidR="00E12338" w:rsidRDefault="00D540A1" w:rsidP="00A72D60">
      <w:pPr>
        <w:pStyle w:val="ListParagraph"/>
        <w:numPr>
          <w:ilvl w:val="1"/>
          <w:numId w:val="1"/>
        </w:numPr>
        <w:ind w:left="993" w:hanging="633"/>
        <w:rPr>
          <w:rStyle w:val="ReportTemplate"/>
        </w:rPr>
      </w:pPr>
      <w:r>
        <w:rPr>
          <w:rStyle w:val="ReportTemplate"/>
        </w:rPr>
        <w:t>R</w:t>
      </w:r>
      <w:r w:rsidR="0091314E" w:rsidRPr="0091314E">
        <w:rPr>
          <w:rStyle w:val="ReportTemplate"/>
        </w:rPr>
        <w:t>easonable costs for transition will be provided by Government Department</w:t>
      </w:r>
    </w:p>
    <w:p w14:paraId="2506BB19" w14:textId="77777777" w:rsidR="004B69F7" w:rsidRDefault="004B69F7" w:rsidP="008C09A4">
      <w:pPr>
        <w:pStyle w:val="ListParagraph"/>
        <w:numPr>
          <w:ilvl w:val="0"/>
          <w:numId w:val="0"/>
        </w:numPr>
        <w:ind w:left="360"/>
        <w:rPr>
          <w:rStyle w:val="ReportTemplate"/>
        </w:rPr>
      </w:pPr>
    </w:p>
    <w:p w14:paraId="0E447A4A" w14:textId="171838D1" w:rsidR="003102A8" w:rsidRDefault="00D540A1" w:rsidP="00E12338">
      <w:pPr>
        <w:pStyle w:val="ListParagraph"/>
        <w:rPr>
          <w:rStyle w:val="ReportTemplate"/>
        </w:rPr>
      </w:pPr>
      <w:r>
        <w:rPr>
          <w:rStyle w:val="ReportTemplate"/>
        </w:rPr>
        <w:t xml:space="preserve">Recently the sector and </w:t>
      </w:r>
      <w:r w:rsidR="0091314E" w:rsidRPr="0091314E">
        <w:rPr>
          <w:rStyle w:val="ReportTemplate"/>
        </w:rPr>
        <w:t xml:space="preserve">the </w:t>
      </w:r>
      <w:r>
        <w:rPr>
          <w:rStyle w:val="ReportTemplate"/>
        </w:rPr>
        <w:t xml:space="preserve">Home Office’s </w:t>
      </w:r>
      <w:r w:rsidR="0091314E" w:rsidRPr="0091314E">
        <w:rPr>
          <w:rStyle w:val="ReportTemplate"/>
        </w:rPr>
        <w:t>Fire Directorate</w:t>
      </w:r>
      <w:r>
        <w:rPr>
          <w:rStyle w:val="ReportTemplate"/>
        </w:rPr>
        <w:t xml:space="preserve"> have agreed a new model for Local Transition Resource</w:t>
      </w:r>
      <w:r w:rsidR="00CB13B0">
        <w:rPr>
          <w:rStyle w:val="ReportTemplate"/>
        </w:rPr>
        <w:t xml:space="preserve"> (LTR) funding</w:t>
      </w:r>
      <w:r w:rsidR="00431918">
        <w:rPr>
          <w:rStyle w:val="ReportTemplate"/>
        </w:rPr>
        <w:t>,</w:t>
      </w:r>
      <w:r>
        <w:rPr>
          <w:rStyle w:val="ReportTemplate"/>
        </w:rPr>
        <w:t xml:space="preserve"> </w:t>
      </w:r>
      <w:r w:rsidR="00431918">
        <w:rPr>
          <w:rStyle w:val="ReportTemplate"/>
        </w:rPr>
        <w:t xml:space="preserve">in line with the above principles, </w:t>
      </w:r>
      <w:r>
        <w:rPr>
          <w:rStyle w:val="ReportTemplate"/>
        </w:rPr>
        <w:t xml:space="preserve">to enable staffing </w:t>
      </w:r>
      <w:r w:rsidR="004B69F7">
        <w:rPr>
          <w:rStyle w:val="ReportTemplate"/>
        </w:rPr>
        <w:t>for transition to ESN and any necessary preparation</w:t>
      </w:r>
      <w:r w:rsidR="00431918">
        <w:rPr>
          <w:rStyle w:val="ReportTemplate"/>
        </w:rPr>
        <w:t>. T</w:t>
      </w:r>
      <w:r w:rsidR="004B69F7">
        <w:rPr>
          <w:rStyle w:val="ReportTemplate"/>
        </w:rPr>
        <w:t>he previous</w:t>
      </w:r>
      <w:r w:rsidR="00CB13B0">
        <w:rPr>
          <w:rStyle w:val="ReportTemplate"/>
        </w:rPr>
        <w:t xml:space="preserve"> LTR</w:t>
      </w:r>
      <w:r w:rsidR="004B69F7">
        <w:rPr>
          <w:rStyle w:val="ReportTemplate"/>
        </w:rPr>
        <w:t xml:space="preserve"> model</w:t>
      </w:r>
      <w:r w:rsidR="00431918">
        <w:rPr>
          <w:rStyle w:val="ReportTemplate"/>
        </w:rPr>
        <w:t>,</w:t>
      </w:r>
      <w:r w:rsidR="004B69F7">
        <w:rPr>
          <w:rStyle w:val="ReportTemplate"/>
        </w:rPr>
        <w:t xml:space="preserve"> agreed </w:t>
      </w:r>
      <w:r w:rsidR="003102A8">
        <w:rPr>
          <w:rStyle w:val="ReportTemplate"/>
        </w:rPr>
        <w:t xml:space="preserve">in 2015, </w:t>
      </w:r>
      <w:r w:rsidR="00431918">
        <w:rPr>
          <w:rStyle w:val="ReportTemplate"/>
        </w:rPr>
        <w:t>provided £15.3 million of funding up to the end of 2019</w:t>
      </w:r>
      <w:r w:rsidR="00CB13B0">
        <w:rPr>
          <w:rStyle w:val="ReportTemplate"/>
        </w:rPr>
        <w:t xml:space="preserve"> by means of Sec</w:t>
      </w:r>
      <w:r w:rsidR="00E55334">
        <w:rPr>
          <w:rStyle w:val="ReportTemplate"/>
        </w:rPr>
        <w:t xml:space="preserve">tion </w:t>
      </w:r>
      <w:r w:rsidR="00CB13B0">
        <w:rPr>
          <w:rStyle w:val="ReportTemplate"/>
        </w:rPr>
        <w:t>31 grant</w:t>
      </w:r>
      <w:r w:rsidR="00431918">
        <w:rPr>
          <w:rStyle w:val="ReportTemplate"/>
        </w:rPr>
        <w:t>,</w:t>
      </w:r>
      <w:r w:rsidR="00431918" w:rsidRPr="00431918">
        <w:rPr>
          <w:rStyle w:val="ReportTemplate"/>
        </w:rPr>
        <w:t xml:space="preserve"> </w:t>
      </w:r>
      <w:r w:rsidR="00431918">
        <w:rPr>
          <w:rStyle w:val="ReportTemplate"/>
        </w:rPr>
        <w:t>but became obsolete due to continuing Programme delays</w:t>
      </w:r>
      <w:r w:rsidR="004B69F7">
        <w:rPr>
          <w:rStyle w:val="ReportTemplate"/>
        </w:rPr>
        <w:t>. This new model provides for £21.</w:t>
      </w:r>
      <w:r w:rsidR="0086609A">
        <w:rPr>
          <w:rStyle w:val="ReportTemplate"/>
        </w:rPr>
        <w:t>6</w:t>
      </w:r>
      <w:r w:rsidR="004B69F7">
        <w:rPr>
          <w:rStyle w:val="ReportTemplate"/>
        </w:rPr>
        <w:t xml:space="preserve"> million of </w:t>
      </w:r>
      <w:r w:rsidR="009A48C4">
        <w:rPr>
          <w:rStyle w:val="ReportTemplate"/>
        </w:rPr>
        <w:t xml:space="preserve">people </w:t>
      </w:r>
      <w:r w:rsidR="004B69F7">
        <w:rPr>
          <w:rStyle w:val="ReportTemplate"/>
        </w:rPr>
        <w:t xml:space="preserve">resource at local and regional level up to and including </w:t>
      </w:r>
      <w:r w:rsidR="00B71309">
        <w:rPr>
          <w:rStyle w:val="ReportTemplate"/>
        </w:rPr>
        <w:t>the 20</w:t>
      </w:r>
      <w:r w:rsidR="004B69F7">
        <w:rPr>
          <w:rStyle w:val="ReportTemplate"/>
        </w:rPr>
        <w:t>2</w:t>
      </w:r>
      <w:r w:rsidR="0086609A">
        <w:rPr>
          <w:rStyle w:val="ReportTemplate"/>
        </w:rPr>
        <w:t>4</w:t>
      </w:r>
      <w:r w:rsidR="004B69F7">
        <w:rPr>
          <w:rStyle w:val="ReportTemplate"/>
        </w:rPr>
        <w:t>/25</w:t>
      </w:r>
      <w:r w:rsidR="0086609A">
        <w:rPr>
          <w:rStyle w:val="ReportTemplate"/>
        </w:rPr>
        <w:t xml:space="preserve"> </w:t>
      </w:r>
      <w:r w:rsidR="00B71309">
        <w:rPr>
          <w:rStyle w:val="ReportTemplate"/>
        </w:rPr>
        <w:t xml:space="preserve">financial year </w:t>
      </w:r>
      <w:r w:rsidR="0086609A">
        <w:rPr>
          <w:rStyle w:val="ReportTemplate"/>
        </w:rPr>
        <w:t>and re</w:t>
      </w:r>
      <w:r w:rsidR="00CF2011">
        <w:rPr>
          <w:rStyle w:val="ReportTemplate"/>
        </w:rPr>
        <w:t>flects</w:t>
      </w:r>
      <w:r w:rsidR="003102A8">
        <w:rPr>
          <w:rStyle w:val="ReportTemplate"/>
        </w:rPr>
        <w:t xml:space="preserve"> new likely timescales and</w:t>
      </w:r>
      <w:r w:rsidR="0086609A">
        <w:rPr>
          <w:rStyle w:val="ReportTemplate"/>
        </w:rPr>
        <w:t xml:space="preserve"> an increased workload to</w:t>
      </w:r>
      <w:r w:rsidR="00CF2011">
        <w:rPr>
          <w:rStyle w:val="ReportTemplate"/>
        </w:rPr>
        <w:t xml:space="preserve"> assure, plan for, and</w:t>
      </w:r>
      <w:r w:rsidR="0086609A">
        <w:rPr>
          <w:rStyle w:val="ReportTemplate"/>
        </w:rPr>
        <w:t xml:space="preserve"> implement ESN.  </w:t>
      </w:r>
    </w:p>
    <w:p w14:paraId="741411F1" w14:textId="77777777" w:rsidR="004B69F7" w:rsidRDefault="0086609A" w:rsidP="003102A8">
      <w:pPr>
        <w:pStyle w:val="ListParagraph"/>
        <w:numPr>
          <w:ilvl w:val="0"/>
          <w:numId w:val="0"/>
        </w:numPr>
        <w:ind w:left="360"/>
        <w:rPr>
          <w:rStyle w:val="ReportTemplate"/>
        </w:rPr>
      </w:pPr>
      <w:r>
        <w:rPr>
          <w:rStyle w:val="ReportTemplate"/>
        </w:rPr>
        <w:t xml:space="preserve"> </w:t>
      </w:r>
    </w:p>
    <w:p w14:paraId="41013912" w14:textId="3A4A5D19" w:rsidR="00E12338" w:rsidRDefault="003102A8" w:rsidP="00E12338">
      <w:pPr>
        <w:pStyle w:val="ListParagraph"/>
        <w:rPr>
          <w:rStyle w:val="ReportTemplate"/>
        </w:rPr>
      </w:pPr>
      <w:r>
        <w:rPr>
          <w:rStyle w:val="ReportTemplate"/>
        </w:rPr>
        <w:t>As part of the new approach to LTR</w:t>
      </w:r>
      <w:r w:rsidR="00CB13B0">
        <w:rPr>
          <w:rStyle w:val="ReportTemplate"/>
        </w:rPr>
        <w:t xml:space="preserve"> funding the Home Office require greater levels of assurance over the appropriateness and efficacy of LTR spend. Going forward this will require sign off by Sec</w:t>
      </w:r>
      <w:r w:rsidR="00B71309">
        <w:rPr>
          <w:rStyle w:val="ReportTemplate"/>
        </w:rPr>
        <w:t>tion</w:t>
      </w:r>
      <w:r w:rsidR="00CB13B0">
        <w:rPr>
          <w:rStyle w:val="ReportTemplate"/>
        </w:rPr>
        <w:t xml:space="preserve"> 151 Officers</w:t>
      </w:r>
      <w:r w:rsidR="0098200F">
        <w:rPr>
          <w:rStyle w:val="ReportTemplate"/>
        </w:rPr>
        <w:t xml:space="preserve"> on returns to the Home Office and may well come to greater prominence in Fire Authority business. It is envisaged that this will prove a more efficient method than models implemented as interim </w:t>
      </w:r>
      <w:r w:rsidR="00157B01">
        <w:rPr>
          <w:rStyle w:val="ReportTemplate"/>
        </w:rPr>
        <w:t>processes</w:t>
      </w:r>
      <w:r w:rsidR="0098200F">
        <w:rPr>
          <w:rStyle w:val="ReportTemplate"/>
        </w:rPr>
        <w:t>.</w:t>
      </w:r>
    </w:p>
    <w:p w14:paraId="66F73E61" w14:textId="77777777" w:rsidR="001E3FB2" w:rsidRDefault="001E3FB2" w:rsidP="001E3FB2">
      <w:pPr>
        <w:pStyle w:val="ListParagraph"/>
        <w:numPr>
          <w:ilvl w:val="0"/>
          <w:numId w:val="0"/>
        </w:numPr>
        <w:ind w:left="360"/>
        <w:rPr>
          <w:rStyle w:val="ReportTemplate"/>
        </w:rPr>
      </w:pPr>
    </w:p>
    <w:p w14:paraId="122AF725" w14:textId="762C5CE2" w:rsidR="00536BC2" w:rsidRDefault="002C19AC" w:rsidP="00536BC2">
      <w:pPr>
        <w:pStyle w:val="ListParagraph"/>
        <w:rPr>
          <w:rStyle w:val="ReportTemplate"/>
        </w:rPr>
      </w:pPr>
      <w:r>
        <w:rPr>
          <w:rStyle w:val="ReportTemplate"/>
        </w:rPr>
        <w:t xml:space="preserve">Since 2015 </w:t>
      </w:r>
      <w:r w:rsidR="00762800">
        <w:rPr>
          <w:rStyle w:val="ReportTemplate"/>
        </w:rPr>
        <w:t xml:space="preserve">ESMCP has appeared </w:t>
      </w:r>
      <w:r w:rsidR="005E0371">
        <w:rPr>
          <w:rStyle w:val="ReportTemplate"/>
        </w:rPr>
        <w:t xml:space="preserve">in front of the </w:t>
      </w:r>
      <w:r w:rsidR="00762800">
        <w:rPr>
          <w:rStyle w:val="ReportTemplate"/>
        </w:rPr>
        <w:t xml:space="preserve">Public Accounts Committee (PAC) </w:t>
      </w:r>
      <w:r w:rsidR="000864CC">
        <w:rPr>
          <w:rStyle w:val="ReportTemplate"/>
        </w:rPr>
        <w:t xml:space="preserve">on 8 </w:t>
      </w:r>
      <w:r w:rsidR="00570937">
        <w:rPr>
          <w:rStyle w:val="ReportTemplate"/>
        </w:rPr>
        <w:t>occasions</w:t>
      </w:r>
      <w:r w:rsidR="00762800">
        <w:rPr>
          <w:rStyle w:val="ReportTemplate"/>
        </w:rPr>
        <w:t xml:space="preserve"> and been the subject of 2 National Audit Office (NAO) reports</w:t>
      </w:r>
      <w:r w:rsidR="006A2BB2">
        <w:rPr>
          <w:rStyle w:val="ReportTemplate"/>
        </w:rPr>
        <w:t xml:space="preserve">. Internally ESMCP is </w:t>
      </w:r>
      <w:r w:rsidR="001E0843">
        <w:rPr>
          <w:rStyle w:val="ReportTemplate"/>
        </w:rPr>
        <w:t xml:space="preserve">regularly reviewed </w:t>
      </w:r>
      <w:r w:rsidR="00882D79">
        <w:rPr>
          <w:rStyle w:val="ReportTemplate"/>
        </w:rPr>
        <w:t>by the Infrastructure and Projects Authority</w:t>
      </w:r>
      <w:r w:rsidR="00CF018A">
        <w:rPr>
          <w:rStyle w:val="ReportTemplate"/>
        </w:rPr>
        <w:t>, which reports into Cabinet Office and HM Treasury,</w:t>
      </w:r>
      <w:r w:rsidR="00882D79">
        <w:rPr>
          <w:rStyle w:val="ReportTemplate"/>
        </w:rPr>
        <w:t xml:space="preserve"> as well as </w:t>
      </w:r>
      <w:r w:rsidR="000C4C21">
        <w:rPr>
          <w:rStyle w:val="ReportTemplate"/>
        </w:rPr>
        <w:t>internal investment committees</w:t>
      </w:r>
      <w:r w:rsidR="007F0AA7">
        <w:rPr>
          <w:rStyle w:val="ReportTemplate"/>
        </w:rPr>
        <w:t xml:space="preserve"> and the Programme’s own Independent Advisory Panel</w:t>
      </w:r>
      <w:r w:rsidR="000C4C21">
        <w:rPr>
          <w:rStyle w:val="ReportTemplate"/>
        </w:rPr>
        <w:t xml:space="preserve">. </w:t>
      </w:r>
      <w:r w:rsidR="00A16FC3">
        <w:rPr>
          <w:rStyle w:val="ReportTemplate"/>
        </w:rPr>
        <w:t xml:space="preserve">From the </w:t>
      </w:r>
      <w:r w:rsidR="00DE5238">
        <w:rPr>
          <w:rStyle w:val="ReportTemplate"/>
        </w:rPr>
        <w:t>most recent</w:t>
      </w:r>
      <w:r w:rsidR="000C4C21">
        <w:rPr>
          <w:rStyle w:val="ReportTemplate"/>
        </w:rPr>
        <w:t xml:space="preserve"> PAC </w:t>
      </w:r>
      <w:r w:rsidR="00A16FC3">
        <w:rPr>
          <w:rStyle w:val="ReportTemplate"/>
        </w:rPr>
        <w:t xml:space="preserve">enquiry in July 2019 the following </w:t>
      </w:r>
      <w:r w:rsidR="001E3FB2">
        <w:rPr>
          <w:rStyle w:val="ReportTemplate"/>
        </w:rPr>
        <w:t xml:space="preserve">six </w:t>
      </w:r>
      <w:r w:rsidR="00A16FC3">
        <w:rPr>
          <w:rStyle w:val="ReportTemplate"/>
        </w:rPr>
        <w:t>conclusions and recommendations were made:</w:t>
      </w:r>
    </w:p>
    <w:p w14:paraId="1557F354" w14:textId="77777777" w:rsidR="00536BC2" w:rsidRDefault="00536BC2" w:rsidP="00536BC2">
      <w:pPr>
        <w:pStyle w:val="ListParagraph"/>
        <w:numPr>
          <w:ilvl w:val="0"/>
          <w:numId w:val="0"/>
        </w:numPr>
        <w:ind w:left="360"/>
        <w:rPr>
          <w:rStyle w:val="ReportTemplate"/>
        </w:rPr>
      </w:pPr>
    </w:p>
    <w:p w14:paraId="33F31066" w14:textId="77777777" w:rsidR="00536BC2" w:rsidRDefault="00A16FC3" w:rsidP="00A72D60">
      <w:pPr>
        <w:pStyle w:val="ListParagraph"/>
        <w:numPr>
          <w:ilvl w:val="1"/>
          <w:numId w:val="1"/>
        </w:numPr>
        <w:ind w:left="993" w:hanging="633"/>
        <w:rPr>
          <w:rStyle w:val="ReportTemplate"/>
        </w:rPr>
      </w:pPr>
      <w:r w:rsidRPr="00A16FC3">
        <w:rPr>
          <w:rStyle w:val="ReportTemplate"/>
        </w:rPr>
        <w:t>Despite extending the Emergency Services Network (ESN) by 3 years and increasing its budget by £3.1 billion, the Department has still not got a grip on whether it can deliver the programme.</w:t>
      </w:r>
    </w:p>
    <w:p w14:paraId="4BE2D67C" w14:textId="77777777" w:rsidR="00536BC2" w:rsidRDefault="008B1F91" w:rsidP="00A72D60">
      <w:pPr>
        <w:pStyle w:val="ListParagraph"/>
        <w:numPr>
          <w:ilvl w:val="0"/>
          <w:numId w:val="0"/>
        </w:numPr>
        <w:ind w:left="993"/>
        <w:rPr>
          <w:rStyle w:val="ReportTemplate"/>
        </w:rPr>
      </w:pPr>
      <w:r w:rsidRPr="00536BC2">
        <w:rPr>
          <w:rStyle w:val="ReportTemplate"/>
          <w:b/>
        </w:rPr>
        <w:t>Recommendation</w:t>
      </w:r>
      <w:r w:rsidRPr="008B1F91">
        <w:rPr>
          <w:rStyle w:val="ReportTemplate"/>
        </w:rPr>
        <w:t>: The Department should set out, by October 2019 a detailed, achievable, integrated programme plan including a realistic date for turning off Airwave and the cost of any extension of Airwave that may be needed and update the Committee when this plan is ready.</w:t>
      </w:r>
    </w:p>
    <w:p w14:paraId="05F68352" w14:textId="77777777" w:rsidR="00536BC2" w:rsidRDefault="00536BC2" w:rsidP="00A72D60">
      <w:pPr>
        <w:pStyle w:val="ListParagraph"/>
        <w:numPr>
          <w:ilvl w:val="0"/>
          <w:numId w:val="0"/>
        </w:numPr>
        <w:ind w:left="993" w:hanging="633"/>
        <w:rPr>
          <w:rStyle w:val="ReportTemplate"/>
        </w:rPr>
      </w:pPr>
    </w:p>
    <w:p w14:paraId="55A94F58" w14:textId="5B55CF17" w:rsidR="00536BC2" w:rsidRDefault="00A16FC3" w:rsidP="00A72D60">
      <w:pPr>
        <w:pStyle w:val="ListParagraph"/>
        <w:numPr>
          <w:ilvl w:val="1"/>
          <w:numId w:val="1"/>
        </w:numPr>
        <w:ind w:left="993" w:hanging="633"/>
        <w:rPr>
          <w:rStyle w:val="ReportTemplate"/>
        </w:rPr>
      </w:pPr>
      <w:r w:rsidRPr="00A16FC3">
        <w:rPr>
          <w:rStyle w:val="ReportTemplate"/>
        </w:rPr>
        <w:t>An unhealthy, ‘good news’ culture in the Department meant it failed to heed warning signs that the programme was undeliverable.</w:t>
      </w:r>
    </w:p>
    <w:p w14:paraId="0BA6CBA0" w14:textId="63B554B4" w:rsidR="00536BC2" w:rsidRDefault="008B1F91" w:rsidP="00A72D60">
      <w:pPr>
        <w:pStyle w:val="ListParagraph"/>
        <w:numPr>
          <w:ilvl w:val="0"/>
          <w:numId w:val="0"/>
        </w:numPr>
        <w:ind w:left="993"/>
        <w:rPr>
          <w:rStyle w:val="ReportTemplate"/>
        </w:rPr>
      </w:pPr>
      <w:r w:rsidRPr="00536BC2">
        <w:rPr>
          <w:rStyle w:val="ReportTemplate"/>
          <w:b/>
        </w:rPr>
        <w:t>Recommendation</w:t>
      </w:r>
      <w:r w:rsidRPr="008B1F91">
        <w:rPr>
          <w:rStyle w:val="ReportTemplate"/>
        </w:rPr>
        <w:t>: The Department should write to the Committee by October 2019 setting out the steps that it has taken to: improve senior oversight of the programme; ensure assumptions are subject to appropriate challenge; and to make sure the findings of independent assurance reviews are widely shared and taken seriously.</w:t>
      </w:r>
    </w:p>
    <w:p w14:paraId="3E7F6E62" w14:textId="77777777" w:rsidR="00430906" w:rsidRDefault="00430906" w:rsidP="00A72D60">
      <w:pPr>
        <w:pStyle w:val="ListParagraph"/>
        <w:numPr>
          <w:ilvl w:val="0"/>
          <w:numId w:val="0"/>
        </w:numPr>
        <w:ind w:left="993" w:hanging="633"/>
        <w:rPr>
          <w:rStyle w:val="ReportTemplate"/>
        </w:rPr>
      </w:pPr>
    </w:p>
    <w:p w14:paraId="216EF11A" w14:textId="39BA7C25" w:rsidR="00536BC2" w:rsidRDefault="00A16FC3" w:rsidP="00A72D60">
      <w:pPr>
        <w:pStyle w:val="ListParagraph"/>
        <w:numPr>
          <w:ilvl w:val="1"/>
          <w:numId w:val="1"/>
        </w:numPr>
        <w:ind w:left="993" w:hanging="633"/>
        <w:rPr>
          <w:rStyle w:val="ReportTemplate"/>
        </w:rPr>
      </w:pPr>
      <w:r w:rsidRPr="00A16FC3">
        <w:rPr>
          <w:rStyle w:val="ReportTemplate"/>
        </w:rPr>
        <w:lastRenderedPageBreak/>
        <w:t>The Department’s mismanagement of the programme means the emergency services do not yet have confidence that ESN will provide a service that will meet their needs</w:t>
      </w:r>
      <w:r w:rsidR="00430906">
        <w:rPr>
          <w:rStyle w:val="ReportTemplate"/>
        </w:rPr>
        <w:t>.</w:t>
      </w:r>
    </w:p>
    <w:p w14:paraId="3029A079" w14:textId="77777777" w:rsidR="00536BC2" w:rsidRDefault="008B1F91" w:rsidP="00A72D60">
      <w:pPr>
        <w:pStyle w:val="ListParagraph"/>
        <w:numPr>
          <w:ilvl w:val="0"/>
          <w:numId w:val="0"/>
        </w:numPr>
        <w:ind w:left="993"/>
        <w:rPr>
          <w:rStyle w:val="ReportTemplate"/>
        </w:rPr>
      </w:pPr>
      <w:r w:rsidRPr="00536BC2">
        <w:rPr>
          <w:rStyle w:val="ReportTemplate"/>
          <w:b/>
        </w:rPr>
        <w:t>Recommendation</w:t>
      </w:r>
      <w:r w:rsidRPr="008B1F91">
        <w:rPr>
          <w:rStyle w:val="ReportTemplate"/>
        </w:rPr>
        <w:t>: The Department should, without delay, agree with users a set of specific and detailed criteria that will be used to determine when ESN is ready to replace Airwave, and who will ultimately decide when those criteria are met.</w:t>
      </w:r>
    </w:p>
    <w:p w14:paraId="6CE914ED" w14:textId="77777777" w:rsidR="00536BC2" w:rsidRDefault="00536BC2" w:rsidP="00A72D60">
      <w:pPr>
        <w:pStyle w:val="ListParagraph"/>
        <w:numPr>
          <w:ilvl w:val="0"/>
          <w:numId w:val="0"/>
        </w:numPr>
        <w:ind w:left="993" w:hanging="633"/>
        <w:rPr>
          <w:rStyle w:val="ReportTemplate"/>
        </w:rPr>
      </w:pPr>
    </w:p>
    <w:p w14:paraId="6882D4A5" w14:textId="478FA63C" w:rsidR="00536BC2" w:rsidRDefault="00083E0F" w:rsidP="00A72D60">
      <w:pPr>
        <w:pStyle w:val="ListParagraph"/>
        <w:numPr>
          <w:ilvl w:val="1"/>
          <w:numId w:val="1"/>
        </w:numPr>
        <w:ind w:left="993" w:hanging="633"/>
        <w:rPr>
          <w:rStyle w:val="ReportTemplate"/>
        </w:rPr>
      </w:pPr>
      <w:r w:rsidRPr="00083E0F">
        <w:rPr>
          <w:rStyle w:val="ReportTemplate"/>
        </w:rPr>
        <w:t xml:space="preserve">We are not convinced that the Department has the </w:t>
      </w:r>
      <w:proofErr w:type="gramStart"/>
      <w:r w:rsidRPr="00083E0F">
        <w:rPr>
          <w:rStyle w:val="ReportTemplate"/>
        </w:rPr>
        <w:t>plans</w:t>
      </w:r>
      <w:proofErr w:type="gramEnd"/>
      <w:r w:rsidRPr="00083E0F">
        <w:rPr>
          <w:rStyle w:val="ReportTemplate"/>
        </w:rPr>
        <w:t xml:space="preserve"> or the skills needed to integrate the different elements of ESN into a coherent service.</w:t>
      </w:r>
    </w:p>
    <w:p w14:paraId="195D401C" w14:textId="77777777" w:rsidR="00536BC2" w:rsidRDefault="008B1F91" w:rsidP="00A72D60">
      <w:pPr>
        <w:pStyle w:val="ListParagraph"/>
        <w:numPr>
          <w:ilvl w:val="0"/>
          <w:numId w:val="0"/>
        </w:numPr>
        <w:ind w:left="993"/>
        <w:rPr>
          <w:rStyle w:val="ReportTemplate"/>
        </w:rPr>
      </w:pPr>
      <w:r w:rsidRPr="00536BC2">
        <w:rPr>
          <w:rStyle w:val="ReportTemplate"/>
          <w:b/>
        </w:rPr>
        <w:t>Recommendation</w:t>
      </w:r>
      <w:r w:rsidRPr="008B1F91">
        <w:rPr>
          <w:rStyle w:val="ReportTemplate"/>
        </w:rPr>
        <w:t>: Before contracting with a new delivery partner, the Department should analyse the skills and tasks needed to integrate ESN, how any skills gaps will be filled, and how lessons from the failure of the KBR contract will be applied to the new delivery partner contract.</w:t>
      </w:r>
    </w:p>
    <w:p w14:paraId="2DF33350" w14:textId="77777777" w:rsidR="00536BC2" w:rsidRDefault="00536BC2" w:rsidP="00A72D60">
      <w:pPr>
        <w:pStyle w:val="ListParagraph"/>
        <w:numPr>
          <w:ilvl w:val="0"/>
          <w:numId w:val="0"/>
        </w:numPr>
        <w:ind w:left="993" w:hanging="633"/>
        <w:rPr>
          <w:rStyle w:val="ReportTemplate"/>
        </w:rPr>
      </w:pPr>
    </w:p>
    <w:p w14:paraId="013FD1CB" w14:textId="44D4ACBA" w:rsidR="00536BC2" w:rsidRDefault="00083E0F" w:rsidP="00A72D60">
      <w:pPr>
        <w:pStyle w:val="ListParagraph"/>
        <w:numPr>
          <w:ilvl w:val="1"/>
          <w:numId w:val="1"/>
        </w:numPr>
        <w:ind w:left="993" w:hanging="633"/>
        <w:rPr>
          <w:rStyle w:val="ReportTemplate"/>
        </w:rPr>
      </w:pPr>
      <w:r w:rsidRPr="00083E0F">
        <w:rPr>
          <w:rStyle w:val="ReportTemplate"/>
        </w:rPr>
        <w:t>Based on past failures to manage its contractors, we are concerned about the Department’s ability to manage the significant commercial risks facing the programme, including those presented by Motorola’s position as supplier to ESN and owner of Airwave</w:t>
      </w:r>
      <w:r>
        <w:rPr>
          <w:rStyle w:val="ReportTemplate"/>
        </w:rPr>
        <w:t>.</w:t>
      </w:r>
    </w:p>
    <w:p w14:paraId="70A53771" w14:textId="77777777" w:rsidR="00536BC2" w:rsidRDefault="00083E0F" w:rsidP="00A72D60">
      <w:pPr>
        <w:pStyle w:val="ListParagraph"/>
        <w:numPr>
          <w:ilvl w:val="0"/>
          <w:numId w:val="0"/>
        </w:numPr>
        <w:ind w:left="993"/>
        <w:rPr>
          <w:rStyle w:val="ReportTemplate"/>
        </w:rPr>
      </w:pPr>
      <w:r w:rsidRPr="00536BC2">
        <w:rPr>
          <w:rStyle w:val="ReportTemplate"/>
          <w:b/>
        </w:rPr>
        <w:t>Recommendation</w:t>
      </w:r>
      <w:r w:rsidRPr="00083E0F">
        <w:rPr>
          <w:rStyle w:val="ReportTemplate"/>
        </w:rPr>
        <w:t>: The Department should write to the Committee by October 2019 setting out how it will manage the risks presented by Motorola’s position and the possible need to extend Airwave until it can be replaced by ESN.</w:t>
      </w:r>
    </w:p>
    <w:p w14:paraId="4EDB6C60" w14:textId="77777777" w:rsidR="00536BC2" w:rsidRDefault="00536BC2" w:rsidP="00A72D60">
      <w:pPr>
        <w:pStyle w:val="ListParagraph"/>
        <w:numPr>
          <w:ilvl w:val="0"/>
          <w:numId w:val="0"/>
        </w:numPr>
        <w:ind w:left="993" w:hanging="633"/>
        <w:rPr>
          <w:rStyle w:val="ReportTemplate"/>
        </w:rPr>
      </w:pPr>
    </w:p>
    <w:p w14:paraId="0701C5DC" w14:textId="6604526F" w:rsidR="00536BC2" w:rsidRDefault="00083E0F" w:rsidP="00A72D60">
      <w:pPr>
        <w:pStyle w:val="ListParagraph"/>
        <w:numPr>
          <w:ilvl w:val="1"/>
          <w:numId w:val="1"/>
        </w:numPr>
        <w:ind w:left="993" w:hanging="633"/>
        <w:rPr>
          <w:rStyle w:val="ReportTemplate"/>
        </w:rPr>
      </w:pPr>
      <w:r w:rsidRPr="00083E0F">
        <w:rPr>
          <w:rStyle w:val="ReportTemplate"/>
        </w:rPr>
        <w:t>Delays to the Department’s revised business case for ESN and the prospect of further increases in cost raises doubts over the value for money case for ESN.</w:t>
      </w:r>
    </w:p>
    <w:p w14:paraId="0D206CB3" w14:textId="34E3174D" w:rsidR="00083E0F" w:rsidRDefault="00083E0F" w:rsidP="00A72D60">
      <w:pPr>
        <w:pStyle w:val="ListParagraph"/>
        <w:numPr>
          <w:ilvl w:val="0"/>
          <w:numId w:val="0"/>
        </w:numPr>
        <w:ind w:left="993"/>
        <w:rPr>
          <w:rStyle w:val="ReportTemplate"/>
        </w:rPr>
      </w:pPr>
      <w:r w:rsidRPr="00536BC2">
        <w:rPr>
          <w:rStyle w:val="ReportTemplate"/>
          <w:b/>
        </w:rPr>
        <w:t>Recommendation</w:t>
      </w:r>
      <w:r w:rsidRPr="00083E0F">
        <w:rPr>
          <w:rStyle w:val="ReportTemplate"/>
        </w:rPr>
        <w:t>: The Department should ensure it delivers a revised and approved business case, which both the emergency services and the other funders of ESN support, by the end of 2019 at the latest. The business case should include an appraisal of when continuing to spend money on ESN ceases to be value for money and should set out a ‘plan B’ for what would happen if that point was reached</w:t>
      </w:r>
    </w:p>
    <w:p w14:paraId="2FF6D037" w14:textId="77777777" w:rsidR="00112413" w:rsidRDefault="00112413" w:rsidP="00340317">
      <w:pPr>
        <w:pStyle w:val="ListParagraph"/>
        <w:numPr>
          <w:ilvl w:val="0"/>
          <w:numId w:val="0"/>
        </w:numPr>
        <w:ind w:left="792" w:hanging="72"/>
        <w:rPr>
          <w:rStyle w:val="ReportTemplate"/>
        </w:rPr>
      </w:pPr>
    </w:p>
    <w:p w14:paraId="2A9EA8DF" w14:textId="77777777" w:rsidR="00313D4B" w:rsidRDefault="00CF0F9E" w:rsidP="00C803F3">
      <w:pPr>
        <w:pStyle w:val="ListParagraph"/>
        <w:rPr>
          <w:rStyle w:val="ReportTemplate"/>
        </w:rPr>
      </w:pPr>
      <w:r>
        <w:rPr>
          <w:rStyle w:val="ReportTemplate"/>
        </w:rPr>
        <w:t>ESMCP will</w:t>
      </w:r>
      <w:r w:rsidR="00E24997">
        <w:rPr>
          <w:rStyle w:val="ReportTemplate"/>
        </w:rPr>
        <w:t xml:space="preserve"> be</w:t>
      </w:r>
      <w:r>
        <w:rPr>
          <w:rStyle w:val="ReportTemplate"/>
        </w:rPr>
        <w:t xml:space="preserve"> appear</w:t>
      </w:r>
      <w:r w:rsidR="00E24997">
        <w:rPr>
          <w:rStyle w:val="ReportTemplate"/>
        </w:rPr>
        <w:t>ing</w:t>
      </w:r>
      <w:r>
        <w:rPr>
          <w:rStyle w:val="ReportTemplate"/>
        </w:rPr>
        <w:t xml:space="preserve"> in front of PAC </w:t>
      </w:r>
      <w:proofErr w:type="gramStart"/>
      <w:r>
        <w:rPr>
          <w:rStyle w:val="ReportTemplate"/>
        </w:rPr>
        <w:t>in the near future</w:t>
      </w:r>
      <w:proofErr w:type="gramEnd"/>
      <w:r w:rsidR="00E24997">
        <w:rPr>
          <w:rStyle w:val="ReportTemplate"/>
        </w:rPr>
        <w:t>.  A</w:t>
      </w:r>
      <w:r>
        <w:rPr>
          <w:rStyle w:val="ReportTemplate"/>
        </w:rPr>
        <w:t>t time of writing</w:t>
      </w:r>
      <w:r w:rsidR="00E24997">
        <w:rPr>
          <w:rStyle w:val="ReportTemplate"/>
        </w:rPr>
        <w:t xml:space="preserve"> this</w:t>
      </w:r>
      <w:r>
        <w:rPr>
          <w:rStyle w:val="ReportTemplate"/>
        </w:rPr>
        <w:t xml:space="preserve"> is anticipated towards the end of March.</w:t>
      </w:r>
    </w:p>
    <w:p w14:paraId="23C13327" w14:textId="77777777" w:rsidR="00CF0F9E" w:rsidRDefault="00CF0F9E" w:rsidP="00382FDB">
      <w:pPr>
        <w:pStyle w:val="ListParagraph"/>
        <w:numPr>
          <w:ilvl w:val="0"/>
          <w:numId w:val="0"/>
        </w:numPr>
        <w:ind w:left="360"/>
        <w:rPr>
          <w:rStyle w:val="ReportTemplate"/>
        </w:rPr>
      </w:pPr>
    </w:p>
    <w:p w14:paraId="45D4253A" w14:textId="77777777" w:rsidR="008B1F91" w:rsidRDefault="00112413" w:rsidP="00C803F3">
      <w:pPr>
        <w:pStyle w:val="ListParagraph"/>
        <w:rPr>
          <w:rStyle w:val="ReportTemplate"/>
        </w:rPr>
      </w:pPr>
      <w:r>
        <w:rPr>
          <w:rStyle w:val="ReportTemplate"/>
        </w:rPr>
        <w:t>Further information on the PAC and NAO reports can be found at:</w:t>
      </w:r>
    </w:p>
    <w:p w14:paraId="76A4F58A" w14:textId="77777777" w:rsidR="00112413" w:rsidRDefault="008A0918" w:rsidP="00112413">
      <w:pPr>
        <w:pStyle w:val="ListParagraph"/>
        <w:numPr>
          <w:ilvl w:val="0"/>
          <w:numId w:val="0"/>
        </w:numPr>
        <w:ind w:left="360"/>
        <w:rPr>
          <w:rStyle w:val="ReportTemplate"/>
        </w:rPr>
      </w:pPr>
      <w:hyperlink r:id="rId10" w:history="1">
        <w:r w:rsidR="00112413" w:rsidRPr="00967B50">
          <w:rPr>
            <w:rStyle w:val="Hyperlink"/>
          </w:rPr>
          <w:t>https://www.parliament.uk/business/committees/committees-a-z/commons-select/public-accounts-committee/inquiries/parliament-2017/inquiry27/</w:t>
        </w:r>
      </w:hyperlink>
    </w:p>
    <w:p w14:paraId="316C964F" w14:textId="77777777" w:rsidR="00112413" w:rsidRDefault="008A0918" w:rsidP="00112413">
      <w:pPr>
        <w:pStyle w:val="ListParagraph"/>
        <w:numPr>
          <w:ilvl w:val="0"/>
          <w:numId w:val="0"/>
        </w:numPr>
        <w:ind w:left="360"/>
        <w:rPr>
          <w:rStyle w:val="ReportTemplate"/>
        </w:rPr>
      </w:pPr>
      <w:hyperlink r:id="rId11" w:history="1">
        <w:r w:rsidR="00112413" w:rsidRPr="00967B50">
          <w:rPr>
            <w:rStyle w:val="Hyperlink"/>
          </w:rPr>
          <w:t>https://www.nao.org.uk/report/progress-delivering-the-emergency-services-network/</w:t>
        </w:r>
      </w:hyperlink>
    </w:p>
    <w:p w14:paraId="2DCF332F" w14:textId="77777777" w:rsidR="00112413" w:rsidRDefault="00112413" w:rsidP="00112413">
      <w:pPr>
        <w:pStyle w:val="ListParagraph"/>
        <w:numPr>
          <w:ilvl w:val="0"/>
          <w:numId w:val="0"/>
        </w:numPr>
        <w:ind w:left="360"/>
        <w:rPr>
          <w:rStyle w:val="ReportTemplate"/>
        </w:rPr>
      </w:pPr>
    </w:p>
    <w:sdt>
      <w:sdtPr>
        <w:rPr>
          <w:rStyle w:val="Style6"/>
        </w:rPr>
        <w:alias w:val="Issues"/>
        <w:tag w:val="Issues"/>
        <w:id w:val="-1684430981"/>
        <w:placeholder>
          <w:docPart w:val="0AC9EC0BCEC94607B7272544C8F795A6"/>
        </w:placeholder>
      </w:sdtPr>
      <w:sdtEndPr>
        <w:rPr>
          <w:rStyle w:val="Style6"/>
        </w:rPr>
      </w:sdtEndPr>
      <w:sdtContent>
        <w:p w14:paraId="00EB6DCA" w14:textId="77777777" w:rsidR="009B6F95" w:rsidRPr="00C803F3" w:rsidRDefault="009B6F95" w:rsidP="000F69FB">
          <w:pPr>
            <w:rPr>
              <w:rStyle w:val="ReportTemplate"/>
            </w:rPr>
          </w:pPr>
          <w:r w:rsidRPr="00C803F3">
            <w:rPr>
              <w:rStyle w:val="Style6"/>
            </w:rPr>
            <w:t>Issues</w:t>
          </w:r>
        </w:p>
      </w:sdtContent>
    </w:sdt>
    <w:p w14:paraId="62DF9E72" w14:textId="2A9FC736" w:rsidR="00D61B50" w:rsidRDefault="00D61B50" w:rsidP="00382FDB">
      <w:pPr>
        <w:pStyle w:val="ListParagraph"/>
        <w:rPr>
          <w:rStyle w:val="ReportTemplate"/>
        </w:rPr>
      </w:pPr>
      <w:r>
        <w:rPr>
          <w:rStyle w:val="ReportTemplate"/>
        </w:rPr>
        <w:t xml:space="preserve">Any delay to ESMCP involves a continued reliance on the current Airwave system.  </w:t>
      </w:r>
      <w:r w:rsidR="00296F80">
        <w:rPr>
          <w:rStyle w:val="ReportTemplate"/>
        </w:rPr>
        <w:t>Through ESMCP</w:t>
      </w:r>
      <w:r w:rsidR="003F2FBD">
        <w:rPr>
          <w:rStyle w:val="ReportTemplate"/>
        </w:rPr>
        <w:t>,</w:t>
      </w:r>
      <w:r w:rsidR="00296F80">
        <w:rPr>
          <w:rStyle w:val="ReportTemplate"/>
        </w:rPr>
        <w:t xml:space="preserve"> the Home Office has instigated an Airwave sustainability board </w:t>
      </w:r>
      <w:r w:rsidR="003F2FBD">
        <w:rPr>
          <w:rStyle w:val="ReportTemplate"/>
        </w:rPr>
        <w:t xml:space="preserve">that </w:t>
      </w:r>
      <w:r w:rsidR="003F2FBD">
        <w:rPr>
          <w:rStyle w:val="ReportTemplate"/>
        </w:rPr>
        <w:lastRenderedPageBreak/>
        <w:t xml:space="preserve">includes NFCC representation </w:t>
      </w:r>
      <w:r w:rsidR="00296F80">
        <w:rPr>
          <w:rStyle w:val="ReportTemplate"/>
        </w:rPr>
        <w:t>to ensure that the service continues to be fit for purpose until no longer needed by the 3ES</w:t>
      </w:r>
      <w:r w:rsidR="0049256E">
        <w:rPr>
          <w:rStyle w:val="ReportTemplate"/>
        </w:rPr>
        <w:t>. This is</w:t>
      </w:r>
      <w:r w:rsidR="003F2FBD">
        <w:rPr>
          <w:rStyle w:val="ReportTemplate"/>
        </w:rPr>
        <w:t xml:space="preserve"> a position</w:t>
      </w:r>
      <w:r w:rsidR="00296F80">
        <w:rPr>
          <w:rStyle w:val="ReportTemplate"/>
        </w:rPr>
        <w:t xml:space="preserve"> confirmed</w:t>
      </w:r>
      <w:r w:rsidR="003F2FBD">
        <w:rPr>
          <w:rStyle w:val="ReportTemplate"/>
        </w:rPr>
        <w:t xml:space="preserve"> previously</w:t>
      </w:r>
      <w:r w:rsidR="00296F80">
        <w:rPr>
          <w:rStyle w:val="ReportTemplate"/>
        </w:rPr>
        <w:t xml:space="preserve"> by the Home Office Permanent</w:t>
      </w:r>
      <w:r w:rsidR="0049256E">
        <w:rPr>
          <w:rStyle w:val="ReportTemplate"/>
        </w:rPr>
        <w:t xml:space="preserve"> Secretary</w:t>
      </w:r>
      <w:r w:rsidR="00296F80">
        <w:rPr>
          <w:rStyle w:val="ReportTemplate"/>
        </w:rPr>
        <w:t xml:space="preserve">. NFCC </w:t>
      </w:r>
      <w:r w:rsidR="005A606B">
        <w:rPr>
          <w:rStyle w:val="ReportTemplate"/>
        </w:rPr>
        <w:t>representatives work</w:t>
      </w:r>
      <w:r w:rsidR="005F04B0">
        <w:rPr>
          <w:rStyle w:val="ReportTemplate"/>
        </w:rPr>
        <w:t xml:space="preserve"> to ensure </w:t>
      </w:r>
      <w:r w:rsidR="005A606B">
        <w:rPr>
          <w:rStyle w:val="ReportTemplate"/>
        </w:rPr>
        <w:t xml:space="preserve">the continuity of </w:t>
      </w:r>
      <w:r w:rsidR="005F04B0">
        <w:rPr>
          <w:rStyle w:val="ReportTemplate"/>
        </w:rPr>
        <w:t xml:space="preserve">the </w:t>
      </w:r>
      <w:r w:rsidR="00C73AAB">
        <w:rPr>
          <w:rStyle w:val="ReportTemplate"/>
        </w:rPr>
        <w:t>Section</w:t>
      </w:r>
      <w:r w:rsidR="005F04B0">
        <w:rPr>
          <w:rStyle w:val="ReportTemplate"/>
        </w:rPr>
        <w:t xml:space="preserve"> 31 </w:t>
      </w:r>
      <w:r w:rsidR="0087584E">
        <w:rPr>
          <w:rStyle w:val="ReportTemplate"/>
        </w:rPr>
        <w:t>A</w:t>
      </w:r>
      <w:r w:rsidR="005F04B0">
        <w:rPr>
          <w:rStyle w:val="ReportTemplate"/>
        </w:rPr>
        <w:t>irwave grant.</w:t>
      </w:r>
    </w:p>
    <w:p w14:paraId="37CE60DE" w14:textId="77777777" w:rsidR="005A606B" w:rsidRDefault="005A606B" w:rsidP="005A606B">
      <w:pPr>
        <w:pStyle w:val="ListParagraph"/>
        <w:numPr>
          <w:ilvl w:val="0"/>
          <w:numId w:val="0"/>
        </w:numPr>
        <w:ind w:left="360"/>
        <w:rPr>
          <w:rStyle w:val="ReportTemplate"/>
        </w:rPr>
      </w:pPr>
    </w:p>
    <w:p w14:paraId="036707B5" w14:textId="4E55BBF3" w:rsidR="000F77E9" w:rsidRDefault="000F77E9" w:rsidP="00382FDB">
      <w:pPr>
        <w:pStyle w:val="ListParagraph"/>
        <w:rPr>
          <w:rStyle w:val="ReportTemplate"/>
        </w:rPr>
      </w:pPr>
      <w:r>
        <w:rPr>
          <w:rStyle w:val="ReportTemplate"/>
        </w:rPr>
        <w:t xml:space="preserve">At a high level the </w:t>
      </w:r>
      <w:r w:rsidR="00915D8D">
        <w:rPr>
          <w:rStyle w:val="ReportTemplate"/>
        </w:rPr>
        <w:t>usage</w:t>
      </w:r>
      <w:r>
        <w:rPr>
          <w:rStyle w:val="ReportTemplate"/>
        </w:rPr>
        <w:t xml:space="preserve"> and associated costs of ESN are approximately 50</w:t>
      </w:r>
      <w:r w:rsidR="00B640AC">
        <w:rPr>
          <w:rStyle w:val="ReportTemplate"/>
        </w:rPr>
        <w:t xml:space="preserve"> per cent </w:t>
      </w:r>
      <w:r>
        <w:rPr>
          <w:rStyle w:val="ReportTemplate"/>
        </w:rPr>
        <w:t>of those of Airwave</w:t>
      </w:r>
      <w:r w:rsidR="0024674F">
        <w:rPr>
          <w:rStyle w:val="ReportTemplate"/>
        </w:rPr>
        <w:t>, which on the face of it represents a considerable saving</w:t>
      </w:r>
      <w:r>
        <w:rPr>
          <w:rStyle w:val="ReportTemplate"/>
        </w:rPr>
        <w:t>.</w:t>
      </w:r>
      <w:r w:rsidR="00915D8D">
        <w:rPr>
          <w:rStyle w:val="ReportTemplate"/>
        </w:rPr>
        <w:t xml:space="preserve"> </w:t>
      </w:r>
      <w:r w:rsidR="0024674F">
        <w:rPr>
          <w:rStyle w:val="ReportTemplate"/>
        </w:rPr>
        <w:t>This must be considered in the context that for English Fire Authorities on average approximately 60</w:t>
      </w:r>
      <w:r w:rsidR="00B640AC">
        <w:rPr>
          <w:rStyle w:val="ReportTemplate"/>
        </w:rPr>
        <w:t xml:space="preserve"> per cent</w:t>
      </w:r>
      <w:r w:rsidR="0024674F">
        <w:rPr>
          <w:rStyle w:val="ReportTemplate"/>
        </w:rPr>
        <w:t xml:space="preserve"> of the </w:t>
      </w:r>
      <w:r w:rsidR="0049256E">
        <w:rPr>
          <w:rStyle w:val="ReportTemplate"/>
        </w:rPr>
        <w:t>Fire link [A</w:t>
      </w:r>
      <w:r w:rsidR="0024674F">
        <w:rPr>
          <w:rStyle w:val="ReportTemplate"/>
        </w:rPr>
        <w:t>irwave</w:t>
      </w:r>
      <w:r w:rsidR="0049256E">
        <w:rPr>
          <w:rStyle w:val="ReportTemplate"/>
        </w:rPr>
        <w:t>]</w:t>
      </w:r>
      <w:r w:rsidR="0024674F">
        <w:rPr>
          <w:rStyle w:val="ReportTemplate"/>
        </w:rPr>
        <w:t xml:space="preserve"> costs</w:t>
      </w:r>
      <w:r w:rsidR="000337B1">
        <w:rPr>
          <w:rStyle w:val="ReportTemplate"/>
        </w:rPr>
        <w:t xml:space="preserve"> are met by Central Government by means of Se</w:t>
      </w:r>
      <w:r w:rsidR="002326F8">
        <w:rPr>
          <w:rStyle w:val="ReportTemplate"/>
        </w:rPr>
        <w:t>ction</w:t>
      </w:r>
      <w:r w:rsidR="000337B1">
        <w:rPr>
          <w:rStyle w:val="ReportTemplate"/>
        </w:rPr>
        <w:t xml:space="preserve"> 31 grant under the new </w:t>
      </w:r>
      <w:proofErr w:type="gramStart"/>
      <w:r w:rsidR="000337B1">
        <w:rPr>
          <w:rStyle w:val="ReportTemplate"/>
        </w:rPr>
        <w:t>burdens</w:t>
      </w:r>
      <w:proofErr w:type="gramEnd"/>
      <w:r w:rsidR="000337B1">
        <w:rPr>
          <w:rStyle w:val="ReportTemplate"/>
        </w:rPr>
        <w:t xml:space="preserve"> principle. The exact proportion for each Fire Authority varies between 0</w:t>
      </w:r>
      <w:r w:rsidR="00B640AC">
        <w:rPr>
          <w:rStyle w:val="ReportTemplate"/>
        </w:rPr>
        <w:t xml:space="preserve"> per cent</w:t>
      </w:r>
      <w:r w:rsidR="000337B1">
        <w:rPr>
          <w:rStyle w:val="ReportTemplate"/>
        </w:rPr>
        <w:t xml:space="preserve"> and 95</w:t>
      </w:r>
      <w:r w:rsidR="00B640AC">
        <w:rPr>
          <w:rStyle w:val="ReportTemplate"/>
        </w:rPr>
        <w:t xml:space="preserve"> per cent</w:t>
      </w:r>
      <w:r w:rsidR="003E45AC">
        <w:rPr>
          <w:rStyle w:val="ReportTemplate"/>
        </w:rPr>
        <w:t>.</w:t>
      </w:r>
    </w:p>
    <w:p w14:paraId="229F632D" w14:textId="77777777" w:rsidR="00316CBE" w:rsidRDefault="00316CBE" w:rsidP="009D15E2">
      <w:pPr>
        <w:pStyle w:val="ListParagraph"/>
        <w:numPr>
          <w:ilvl w:val="0"/>
          <w:numId w:val="0"/>
        </w:numPr>
        <w:ind w:left="360"/>
        <w:rPr>
          <w:rStyle w:val="ReportTemplate"/>
        </w:rPr>
      </w:pPr>
    </w:p>
    <w:p w14:paraId="57AC8692" w14:textId="43A6F1B4" w:rsidR="00F74344" w:rsidRDefault="009D15E2" w:rsidP="00382FDB">
      <w:pPr>
        <w:pStyle w:val="ListParagraph"/>
        <w:rPr>
          <w:rStyle w:val="ReportTemplate"/>
        </w:rPr>
      </w:pPr>
      <w:r>
        <w:rPr>
          <w:rStyle w:val="ReportTemplate"/>
        </w:rPr>
        <w:t xml:space="preserve">The current </w:t>
      </w:r>
      <w:r w:rsidR="00F356E8">
        <w:rPr>
          <w:rStyle w:val="ReportTemplate"/>
        </w:rPr>
        <w:t xml:space="preserve">Firelink </w:t>
      </w:r>
      <w:r>
        <w:rPr>
          <w:rStyle w:val="ReportTemplate"/>
        </w:rPr>
        <w:t xml:space="preserve">[Airwave] </w:t>
      </w:r>
      <w:r w:rsidR="00F356E8">
        <w:rPr>
          <w:rStyle w:val="ReportTemplate"/>
        </w:rPr>
        <w:t xml:space="preserve">contract provides a fully managed service, something that won’t exist in ESN and therefore FRSs </w:t>
      </w:r>
      <w:r w:rsidR="0096297F">
        <w:rPr>
          <w:rStyle w:val="ReportTemplate"/>
        </w:rPr>
        <w:t>will have to stand up, expand or procure some capabilities to manage the service. Device management</w:t>
      </w:r>
      <w:r w:rsidR="0052017A">
        <w:rPr>
          <w:rStyle w:val="ReportTemplate"/>
        </w:rPr>
        <w:t xml:space="preserve">, </w:t>
      </w:r>
      <w:r w:rsidR="00F74344">
        <w:rPr>
          <w:rStyle w:val="ReportTemplate"/>
        </w:rPr>
        <w:t xml:space="preserve">device </w:t>
      </w:r>
      <w:r w:rsidR="0052017A">
        <w:rPr>
          <w:rStyle w:val="ReportTemplate"/>
        </w:rPr>
        <w:t xml:space="preserve">replacement and fixing of device faults are some such areas that come into this category. </w:t>
      </w:r>
      <w:r w:rsidR="00F74344">
        <w:rPr>
          <w:rStyle w:val="ReportTemplate"/>
        </w:rPr>
        <w:t xml:space="preserve">It is likely that hand held devices will require replacement every 3 years and vehicle devices 5 yearly.  Currently most FRSs are still using the devices they were </w:t>
      </w:r>
      <w:r w:rsidR="00CE095B">
        <w:rPr>
          <w:rStyle w:val="ReportTemplate"/>
        </w:rPr>
        <w:t>originally</w:t>
      </w:r>
      <w:r w:rsidR="00F74344">
        <w:rPr>
          <w:rStyle w:val="ReportTemplate"/>
        </w:rPr>
        <w:t xml:space="preserve"> issued.</w:t>
      </w:r>
    </w:p>
    <w:p w14:paraId="10B364FC" w14:textId="77777777" w:rsidR="00CE095B" w:rsidRDefault="00CE095B" w:rsidP="00CE095B">
      <w:pPr>
        <w:pStyle w:val="ListParagraph"/>
        <w:numPr>
          <w:ilvl w:val="0"/>
          <w:numId w:val="0"/>
        </w:numPr>
        <w:ind w:left="360"/>
        <w:rPr>
          <w:rStyle w:val="ReportTemplate"/>
        </w:rPr>
      </w:pPr>
    </w:p>
    <w:p w14:paraId="4D35D822" w14:textId="775A780D" w:rsidR="00316CBE" w:rsidRDefault="00F74344" w:rsidP="00382FDB">
      <w:pPr>
        <w:pStyle w:val="ListParagraph"/>
        <w:rPr>
          <w:rStyle w:val="ReportTemplate"/>
        </w:rPr>
      </w:pPr>
      <w:r>
        <w:rPr>
          <w:rStyle w:val="ReportTemplate"/>
        </w:rPr>
        <w:t>At present there is no intent to provide any form of grant for in life costs of ESN</w:t>
      </w:r>
      <w:r w:rsidR="009D15E2">
        <w:rPr>
          <w:rStyle w:val="ReportTemplate"/>
        </w:rPr>
        <w:t xml:space="preserve"> as with Airwave. T</w:t>
      </w:r>
      <w:r w:rsidR="00CE095B">
        <w:rPr>
          <w:rStyle w:val="ReportTemplate"/>
        </w:rPr>
        <w:t>hus</w:t>
      </w:r>
      <w:r w:rsidR="00F2076E">
        <w:rPr>
          <w:rStyle w:val="ReportTemplate"/>
        </w:rPr>
        <w:t>,</w:t>
      </w:r>
      <w:r w:rsidR="00CE095B">
        <w:rPr>
          <w:rStyle w:val="ReportTemplate"/>
        </w:rPr>
        <w:t xml:space="preserve"> with</w:t>
      </w:r>
      <w:r w:rsidR="009D15E2">
        <w:rPr>
          <w:rStyle w:val="ReportTemplate"/>
        </w:rPr>
        <w:t xml:space="preserve"> marginally higher usage costs in the absence of grant</w:t>
      </w:r>
      <w:r w:rsidR="002A4A2B">
        <w:rPr>
          <w:rStyle w:val="ReportTemplate"/>
        </w:rPr>
        <w:t xml:space="preserve">, the need for </w:t>
      </w:r>
      <w:r w:rsidR="00F2076E">
        <w:rPr>
          <w:rStyle w:val="ReportTemplate"/>
        </w:rPr>
        <w:t xml:space="preserve">new </w:t>
      </w:r>
      <w:r w:rsidR="002A4A2B">
        <w:rPr>
          <w:rStyle w:val="ReportTemplate"/>
        </w:rPr>
        <w:t xml:space="preserve">capability to manage ESN and equipment, along with the costs associated with more regular device refreshes, there is a likelihood that on average ESN will cost Fire Authorities more than they currently pay for Airwave. </w:t>
      </w:r>
      <w:r w:rsidR="00EE33BF">
        <w:rPr>
          <w:rStyle w:val="ReportTemplate"/>
        </w:rPr>
        <w:t xml:space="preserve">The NFCC team are working to provide some quantification of this. </w:t>
      </w:r>
      <w:r w:rsidR="002A4A2B">
        <w:rPr>
          <w:rStyle w:val="ReportTemplate"/>
        </w:rPr>
        <w:t>I</w:t>
      </w:r>
      <w:r w:rsidR="00FA6B71">
        <w:rPr>
          <w:rStyle w:val="ReportTemplate"/>
        </w:rPr>
        <w:t>t</w:t>
      </w:r>
      <w:r w:rsidR="002A4A2B">
        <w:rPr>
          <w:rStyle w:val="ReportTemplate"/>
        </w:rPr>
        <w:t xml:space="preserve"> is therefore </w:t>
      </w:r>
      <w:r w:rsidR="00FA6B71">
        <w:rPr>
          <w:rStyle w:val="ReportTemplate"/>
        </w:rPr>
        <w:t>imperative</w:t>
      </w:r>
      <w:r w:rsidR="002A4A2B">
        <w:rPr>
          <w:rStyle w:val="ReportTemplate"/>
        </w:rPr>
        <w:t xml:space="preserve"> </w:t>
      </w:r>
      <w:r w:rsidR="009977F7">
        <w:rPr>
          <w:rStyle w:val="ReportTemplate"/>
        </w:rPr>
        <w:t>that the opportunity is gras</w:t>
      </w:r>
      <w:r w:rsidR="00EE33BF">
        <w:rPr>
          <w:rStyle w:val="ReportTemplate"/>
        </w:rPr>
        <w:t>p</w:t>
      </w:r>
      <w:r w:rsidR="009977F7">
        <w:rPr>
          <w:rStyle w:val="ReportTemplate"/>
        </w:rPr>
        <w:t>ed to realise the business benefits of ESN to recognise the investment that will be made</w:t>
      </w:r>
      <w:r w:rsidR="00EE33BF">
        <w:rPr>
          <w:rStyle w:val="ReportTemplate"/>
        </w:rPr>
        <w:t xml:space="preserve"> into it at local level.</w:t>
      </w:r>
    </w:p>
    <w:p w14:paraId="25B18039" w14:textId="77777777" w:rsidR="000F77E9" w:rsidRDefault="000F77E9" w:rsidP="002D5116">
      <w:pPr>
        <w:pStyle w:val="ListParagraph"/>
        <w:numPr>
          <w:ilvl w:val="0"/>
          <w:numId w:val="0"/>
        </w:numPr>
        <w:ind w:left="360"/>
        <w:rPr>
          <w:rStyle w:val="ReportTemplate"/>
        </w:rPr>
      </w:pPr>
    </w:p>
    <w:p w14:paraId="2590C574" w14:textId="5841CF92" w:rsidR="00E70A32" w:rsidRDefault="002D5116" w:rsidP="00382FDB">
      <w:pPr>
        <w:pStyle w:val="ListParagraph"/>
        <w:rPr>
          <w:rStyle w:val="ReportTemplate"/>
        </w:rPr>
      </w:pPr>
      <w:r>
        <w:rPr>
          <w:rStyle w:val="ReportTemplate"/>
        </w:rPr>
        <w:t xml:space="preserve">Whilst confidence in ESN is slowly growing within FRSs it is recognised that </w:t>
      </w:r>
      <w:r w:rsidR="00AE21B1">
        <w:rPr>
          <w:rStyle w:val="ReportTemplate"/>
        </w:rPr>
        <w:t xml:space="preserve">this is coming from a very low base. </w:t>
      </w:r>
      <w:r w:rsidR="003D44F8">
        <w:rPr>
          <w:rStyle w:val="ReportTemplate"/>
        </w:rPr>
        <w:t xml:space="preserve">To assist in focussing effort </w:t>
      </w:r>
      <w:r w:rsidR="00F1129E">
        <w:rPr>
          <w:rStyle w:val="ReportTemplate"/>
        </w:rPr>
        <w:t>t</w:t>
      </w:r>
      <w:r w:rsidR="003D44F8">
        <w:rPr>
          <w:rStyle w:val="ReportTemplate"/>
        </w:rPr>
        <w:t xml:space="preserve">he Programme has instigated a confidence measuring and assessment exercise across the user communities </w:t>
      </w:r>
      <w:r w:rsidR="00E70A32">
        <w:rPr>
          <w:rStyle w:val="ReportTemplate"/>
        </w:rPr>
        <w:t xml:space="preserve">which </w:t>
      </w:r>
      <w:r w:rsidR="00924C06">
        <w:rPr>
          <w:rStyle w:val="ReportTemplate"/>
        </w:rPr>
        <w:t xml:space="preserve">from its first iteration has following four areas as the </w:t>
      </w:r>
      <w:r w:rsidR="00C86733">
        <w:rPr>
          <w:rStyle w:val="ReportTemplate"/>
        </w:rPr>
        <w:t>priorities</w:t>
      </w:r>
      <w:r w:rsidR="00924C06">
        <w:rPr>
          <w:rStyle w:val="ReportTemplate"/>
        </w:rPr>
        <w:t xml:space="preserve"> for improvement:</w:t>
      </w:r>
    </w:p>
    <w:p w14:paraId="6FC4F73E" w14:textId="77777777" w:rsidR="00A72D60" w:rsidRDefault="00A72D60" w:rsidP="00A72D60">
      <w:pPr>
        <w:pStyle w:val="ListParagraph"/>
        <w:numPr>
          <w:ilvl w:val="0"/>
          <w:numId w:val="0"/>
        </w:numPr>
        <w:ind w:left="360"/>
        <w:rPr>
          <w:rStyle w:val="ReportTemplate"/>
        </w:rPr>
      </w:pPr>
    </w:p>
    <w:p w14:paraId="3DF3B634" w14:textId="65038154" w:rsidR="00924C06" w:rsidRDefault="00924C06" w:rsidP="00A72D60">
      <w:pPr>
        <w:pStyle w:val="ListParagraph"/>
        <w:numPr>
          <w:ilvl w:val="1"/>
          <w:numId w:val="6"/>
        </w:numPr>
        <w:rPr>
          <w:rStyle w:val="ReportTemplate"/>
        </w:rPr>
      </w:pPr>
      <w:r>
        <w:rPr>
          <w:rStyle w:val="ReportTemplate"/>
        </w:rPr>
        <w:t>Integrated Plan</w:t>
      </w:r>
    </w:p>
    <w:p w14:paraId="52854D47" w14:textId="77777777" w:rsidR="00A72D60" w:rsidRDefault="00A72D60" w:rsidP="00A72D60">
      <w:pPr>
        <w:pStyle w:val="ListParagraph"/>
        <w:numPr>
          <w:ilvl w:val="0"/>
          <w:numId w:val="0"/>
        </w:numPr>
        <w:ind w:left="988"/>
        <w:rPr>
          <w:rStyle w:val="ReportTemplate"/>
        </w:rPr>
      </w:pPr>
    </w:p>
    <w:p w14:paraId="49A1B22C" w14:textId="5EF28DDC" w:rsidR="00924C06" w:rsidRDefault="00924C06" w:rsidP="00A72D60">
      <w:pPr>
        <w:pStyle w:val="ListParagraph"/>
        <w:numPr>
          <w:ilvl w:val="1"/>
          <w:numId w:val="6"/>
        </w:numPr>
        <w:rPr>
          <w:rStyle w:val="ReportTemplate"/>
        </w:rPr>
      </w:pPr>
      <w:r>
        <w:rPr>
          <w:rStyle w:val="ReportTemplate"/>
        </w:rPr>
        <w:t>Programme Business Case</w:t>
      </w:r>
    </w:p>
    <w:p w14:paraId="19EB862D" w14:textId="77777777" w:rsidR="00A72D60" w:rsidRDefault="00A72D60" w:rsidP="00A72D60">
      <w:pPr>
        <w:pStyle w:val="ListParagraph"/>
        <w:numPr>
          <w:ilvl w:val="0"/>
          <w:numId w:val="0"/>
        </w:numPr>
        <w:ind w:left="360"/>
        <w:rPr>
          <w:rStyle w:val="ReportTemplate"/>
        </w:rPr>
      </w:pPr>
    </w:p>
    <w:p w14:paraId="5B3D0E2F" w14:textId="2B508373" w:rsidR="00924C06" w:rsidRDefault="00924C06" w:rsidP="00A72D60">
      <w:pPr>
        <w:pStyle w:val="ListParagraph"/>
        <w:numPr>
          <w:ilvl w:val="1"/>
          <w:numId w:val="6"/>
        </w:numPr>
        <w:rPr>
          <w:rStyle w:val="ReportTemplate"/>
        </w:rPr>
      </w:pPr>
      <w:r>
        <w:rPr>
          <w:rStyle w:val="ReportTemplate"/>
        </w:rPr>
        <w:t>Coverage</w:t>
      </w:r>
    </w:p>
    <w:p w14:paraId="18160980" w14:textId="77777777" w:rsidR="00A72D60" w:rsidRDefault="00A72D60" w:rsidP="00A72D60">
      <w:pPr>
        <w:pStyle w:val="ListParagraph"/>
        <w:numPr>
          <w:ilvl w:val="0"/>
          <w:numId w:val="0"/>
        </w:numPr>
        <w:ind w:left="360"/>
        <w:rPr>
          <w:rStyle w:val="ReportTemplate"/>
        </w:rPr>
      </w:pPr>
    </w:p>
    <w:p w14:paraId="505616DC" w14:textId="77777777" w:rsidR="00924C06" w:rsidRDefault="00924C06" w:rsidP="00A72D60">
      <w:pPr>
        <w:pStyle w:val="ListParagraph"/>
        <w:numPr>
          <w:ilvl w:val="1"/>
          <w:numId w:val="6"/>
        </w:numPr>
        <w:rPr>
          <w:rStyle w:val="ReportTemplate"/>
        </w:rPr>
      </w:pPr>
      <w:r>
        <w:rPr>
          <w:rStyle w:val="ReportTemplate"/>
        </w:rPr>
        <w:t>Programme Processes</w:t>
      </w:r>
    </w:p>
    <w:p w14:paraId="11B7E472" w14:textId="77777777" w:rsidR="00E70A32" w:rsidRDefault="00E70A32" w:rsidP="00313D4B">
      <w:pPr>
        <w:pStyle w:val="ListParagraph"/>
        <w:numPr>
          <w:ilvl w:val="0"/>
          <w:numId w:val="0"/>
        </w:numPr>
        <w:ind w:left="360"/>
        <w:rPr>
          <w:rStyle w:val="ReportTemplate"/>
        </w:rPr>
      </w:pPr>
    </w:p>
    <w:p w14:paraId="56C399D1" w14:textId="6C9F6628" w:rsidR="0030515C" w:rsidRDefault="00C56A9E" w:rsidP="00382FDB">
      <w:pPr>
        <w:pStyle w:val="ListParagraph"/>
        <w:rPr>
          <w:rStyle w:val="ReportTemplate"/>
        </w:rPr>
      </w:pPr>
      <w:r>
        <w:rPr>
          <w:rStyle w:val="ReportTemplate"/>
        </w:rPr>
        <w:t xml:space="preserve">One of the </w:t>
      </w:r>
      <w:r w:rsidR="00670FA7">
        <w:rPr>
          <w:rStyle w:val="ReportTemplate"/>
        </w:rPr>
        <w:t xml:space="preserve">universal </w:t>
      </w:r>
      <w:r>
        <w:rPr>
          <w:rStyle w:val="ReportTemplate"/>
        </w:rPr>
        <w:t>expectat</w:t>
      </w:r>
      <w:r w:rsidR="00670FA7">
        <w:rPr>
          <w:rStyle w:val="ReportTemplate"/>
        </w:rPr>
        <w:t>ions</w:t>
      </w:r>
      <w:r w:rsidR="00A231E2">
        <w:rPr>
          <w:rStyle w:val="ReportTemplate"/>
        </w:rPr>
        <w:t xml:space="preserve"> of ESN is that it will be at least as good as Airwave</w:t>
      </w:r>
      <w:r w:rsidR="00007992">
        <w:rPr>
          <w:rStyle w:val="ReportTemplate"/>
        </w:rPr>
        <w:t xml:space="preserve"> which </w:t>
      </w:r>
      <w:r w:rsidR="004313FF">
        <w:rPr>
          <w:rStyle w:val="ReportTemplate"/>
        </w:rPr>
        <w:t>includes</w:t>
      </w:r>
      <w:r w:rsidR="00A231E2">
        <w:rPr>
          <w:rStyle w:val="ReportTemplate"/>
        </w:rPr>
        <w:t xml:space="preserve"> its resilience</w:t>
      </w:r>
      <w:r w:rsidR="00007992">
        <w:rPr>
          <w:rStyle w:val="ReportTemplate"/>
        </w:rPr>
        <w:t xml:space="preserve">. Due to the very different technologies involved </w:t>
      </w:r>
      <w:r w:rsidR="004313FF">
        <w:rPr>
          <w:rStyle w:val="ReportTemplate"/>
        </w:rPr>
        <w:t xml:space="preserve">the cost of </w:t>
      </w:r>
      <w:r w:rsidR="004313FF">
        <w:rPr>
          <w:rStyle w:val="ReportTemplate"/>
        </w:rPr>
        <w:lastRenderedPageBreak/>
        <w:t xml:space="preserve">providing </w:t>
      </w:r>
      <w:r w:rsidR="00313D4B">
        <w:rPr>
          <w:rStyle w:val="ReportTemplate"/>
        </w:rPr>
        <w:t>7-day</w:t>
      </w:r>
      <w:r w:rsidR="004313FF">
        <w:rPr>
          <w:rStyle w:val="ReportTemplate"/>
        </w:rPr>
        <w:t xml:space="preserve"> power resilience is orders of magnitude greater than it was for Airwave, costs that were largely borne by the Fire sector</w:t>
      </w:r>
      <w:r w:rsidR="001F1689">
        <w:rPr>
          <w:rStyle w:val="ReportTemplate"/>
        </w:rPr>
        <w:t>. Discussions are ongoing w</w:t>
      </w:r>
      <w:r w:rsidR="001C6E57">
        <w:rPr>
          <w:rStyle w:val="ReportTemplate"/>
        </w:rPr>
        <w:t>i</w:t>
      </w:r>
      <w:r w:rsidR="001F1689">
        <w:rPr>
          <w:rStyle w:val="ReportTemplate"/>
        </w:rPr>
        <w:t xml:space="preserve">th the Programme about how resilience can be </w:t>
      </w:r>
      <w:r w:rsidR="001C6E57">
        <w:rPr>
          <w:rStyle w:val="ReportTemplate"/>
        </w:rPr>
        <w:t>cost effectively provided along with options should equivalency of resilience be deemed unaffordable by Government.</w:t>
      </w:r>
    </w:p>
    <w:p w14:paraId="28F0CDCE" w14:textId="77777777" w:rsidR="00E12338" w:rsidRDefault="00E12338" w:rsidP="00313D4B">
      <w:pPr>
        <w:pStyle w:val="ListParagraph"/>
        <w:numPr>
          <w:ilvl w:val="0"/>
          <w:numId w:val="0"/>
        </w:numPr>
        <w:ind w:left="360"/>
        <w:rPr>
          <w:rStyle w:val="ReportTemplate"/>
        </w:rPr>
      </w:pPr>
    </w:p>
    <w:p w14:paraId="39141A5F" w14:textId="77777777" w:rsidR="00915D8D" w:rsidRPr="00AF4169" w:rsidRDefault="00915D8D" w:rsidP="00915D8D">
      <w:pPr>
        <w:pStyle w:val="ListParagraph"/>
        <w:rPr>
          <w:rStyle w:val="ReportTemplate"/>
        </w:rPr>
      </w:pPr>
      <w:r w:rsidRPr="00AF4169">
        <w:rPr>
          <w:rStyle w:val="ReportTemplate"/>
        </w:rPr>
        <w:t>A vacancy exists on the Fire Customer Group (FCG) for an LGA member, which has remained unfilled for some time.  This individual provides an ESMCP governance link into the LGA as well as providing an LGA perspective into relevant FCG decision making.</w:t>
      </w:r>
    </w:p>
    <w:sdt>
      <w:sdtPr>
        <w:rPr>
          <w:rStyle w:val="Style6"/>
        </w:rPr>
        <w:alias w:val="Wales"/>
        <w:tag w:val="Wales"/>
        <w:id w:val="77032369"/>
        <w:placeholder>
          <w:docPart w:val="C57609CC886D4515BAE6A28CB91B0282"/>
        </w:placeholder>
      </w:sdtPr>
      <w:sdtEndPr>
        <w:rPr>
          <w:rStyle w:val="Style6"/>
        </w:rPr>
      </w:sdtEndPr>
      <w:sdtContent>
        <w:p w14:paraId="08E4A2B7" w14:textId="77777777" w:rsidR="009B6F95" w:rsidRPr="00C803F3" w:rsidRDefault="009B6F95" w:rsidP="000F69FB">
          <w:r w:rsidRPr="00C803F3">
            <w:rPr>
              <w:rStyle w:val="Style6"/>
            </w:rPr>
            <w:t>Implications for Wales</w:t>
          </w:r>
        </w:p>
      </w:sdtContent>
    </w:sdt>
    <w:p w14:paraId="4642ECEB" w14:textId="77777777" w:rsidR="002539E9" w:rsidRPr="009D6D2B" w:rsidRDefault="00E65FDF" w:rsidP="002539E9">
      <w:pPr>
        <w:pStyle w:val="ListParagraph"/>
        <w:rPr>
          <w:rStyle w:val="ReportTemplate"/>
        </w:rPr>
      </w:pPr>
      <w:r w:rsidRPr="009D6D2B">
        <w:rPr>
          <w:rStyle w:val="ReportTemplate"/>
        </w:rPr>
        <w:t xml:space="preserve">Fire is a devolved function for the Welsh Assembly.  There is direct representation into ESMCP through the Welsh Senior ESMCP User working through the Welsh Joint </w:t>
      </w:r>
      <w:r w:rsidR="006B2E49" w:rsidRPr="009D6D2B">
        <w:rPr>
          <w:rStyle w:val="ReportTemplate"/>
        </w:rPr>
        <w:t>Emergency</w:t>
      </w:r>
      <w:r w:rsidRPr="009D6D2B">
        <w:rPr>
          <w:rStyle w:val="ReportTemplate"/>
        </w:rPr>
        <w:t xml:space="preserve"> Services Group (JESG)</w:t>
      </w:r>
      <w:r w:rsidR="006B2E49" w:rsidRPr="009D6D2B">
        <w:rPr>
          <w:rStyle w:val="ReportTemplate"/>
        </w:rPr>
        <w:t xml:space="preserve">, and </w:t>
      </w:r>
      <w:r w:rsidRPr="009D6D2B">
        <w:rPr>
          <w:rStyle w:val="ReportTemplate"/>
        </w:rPr>
        <w:t xml:space="preserve">who works closely with </w:t>
      </w:r>
      <w:r w:rsidR="006B2E49" w:rsidRPr="009D6D2B">
        <w:rPr>
          <w:rStyle w:val="ReportTemplate"/>
        </w:rPr>
        <w:t>counterpart</w:t>
      </w:r>
      <w:r w:rsidRPr="009D6D2B">
        <w:rPr>
          <w:rStyle w:val="ReportTemplate"/>
        </w:rPr>
        <w:t xml:space="preserve"> Senior Users from all user communities</w:t>
      </w:r>
      <w:r w:rsidR="006B2E49" w:rsidRPr="009D6D2B">
        <w:rPr>
          <w:rStyle w:val="ReportTemplate"/>
        </w:rPr>
        <w:t>.  Notable difference in approach from the respective Government Departments, particularly around funding, are highlighted in the paper.</w:t>
      </w:r>
    </w:p>
    <w:p w14:paraId="45E3B643" w14:textId="77777777" w:rsidR="009B6F95" w:rsidRPr="009B1AA8" w:rsidRDefault="008A0918" w:rsidP="000F69FB">
      <w:pPr>
        <w:rPr>
          <w:rStyle w:val="ReportTemplate"/>
        </w:rPr>
      </w:pPr>
      <w:sdt>
        <w:sdtPr>
          <w:rPr>
            <w:rStyle w:val="Style6"/>
          </w:rPr>
          <w:alias w:val="Financial Implications"/>
          <w:tag w:val="Financial Implications"/>
          <w:id w:val="-564251015"/>
          <w:placeholder>
            <w:docPart w:val="2D177550F5474959B35BFCACBC029B68"/>
          </w:placeholder>
        </w:sdtPr>
        <w:sdtEndPr>
          <w:rPr>
            <w:rStyle w:val="Style6"/>
          </w:rPr>
        </w:sdtEndPr>
        <w:sdtContent>
          <w:r w:rsidR="009B6F95" w:rsidRPr="009B1AA8">
            <w:rPr>
              <w:rStyle w:val="Style6"/>
            </w:rPr>
            <w:t>Financial Implications</w:t>
          </w:r>
        </w:sdtContent>
      </w:sdt>
    </w:p>
    <w:p w14:paraId="4BD4021B" w14:textId="24E1A1BD" w:rsidR="00E1649E" w:rsidRDefault="006B2E49" w:rsidP="00E1649E">
      <w:pPr>
        <w:pStyle w:val="ListParagraph"/>
        <w:rPr>
          <w:rStyle w:val="Title2"/>
          <w:b w:val="0"/>
          <w:sz w:val="22"/>
        </w:rPr>
      </w:pPr>
      <w:r w:rsidRPr="00530060">
        <w:rPr>
          <w:rStyle w:val="Title2"/>
          <w:b w:val="0"/>
          <w:sz w:val="22"/>
        </w:rPr>
        <w:t>Financial implications have been discussed in detail in previous sections, however it should be noted that a new Local Transition resource Model (LTR) for English Fire and Rescue Services has been recently agreed with the Ho</w:t>
      </w:r>
      <w:r w:rsidR="0020435C">
        <w:rPr>
          <w:rStyle w:val="Title2"/>
          <w:b w:val="0"/>
          <w:sz w:val="22"/>
        </w:rPr>
        <w:t>m</w:t>
      </w:r>
      <w:r w:rsidRPr="00530060">
        <w:rPr>
          <w:rStyle w:val="Title2"/>
          <w:b w:val="0"/>
          <w:sz w:val="22"/>
        </w:rPr>
        <w:t xml:space="preserve">e Office Fire </w:t>
      </w:r>
      <w:r w:rsidR="00530060" w:rsidRPr="00530060">
        <w:rPr>
          <w:rStyle w:val="Title2"/>
          <w:b w:val="0"/>
          <w:sz w:val="22"/>
        </w:rPr>
        <w:t>Directorate</w:t>
      </w:r>
      <w:r w:rsidRPr="00530060">
        <w:rPr>
          <w:rStyle w:val="Title2"/>
          <w:b w:val="0"/>
          <w:sz w:val="22"/>
        </w:rPr>
        <w:t xml:space="preserve">. This represents an increase on </w:t>
      </w:r>
      <w:r w:rsidRPr="006F1A2F">
        <w:rPr>
          <w:rStyle w:val="Title2"/>
          <w:b w:val="0"/>
          <w:sz w:val="22"/>
        </w:rPr>
        <w:t xml:space="preserve">previous models. </w:t>
      </w:r>
      <w:r w:rsidR="00E1649E" w:rsidRPr="006F1A2F">
        <w:rPr>
          <w:rStyle w:val="Title2"/>
          <w:b w:val="0"/>
          <w:sz w:val="22"/>
        </w:rPr>
        <w:t>On behalf of Fire and Rescue Services, the NFCC is seeking assurances on the timing, amounts and methods of provision of this future funding.</w:t>
      </w:r>
    </w:p>
    <w:p w14:paraId="1F619084" w14:textId="77777777" w:rsidR="00E1649E" w:rsidRPr="006F1A2F" w:rsidRDefault="00E1649E" w:rsidP="00E1649E">
      <w:pPr>
        <w:pStyle w:val="ListParagraph"/>
        <w:numPr>
          <w:ilvl w:val="0"/>
          <w:numId w:val="0"/>
        </w:numPr>
        <w:ind w:left="360"/>
        <w:rPr>
          <w:rStyle w:val="Title2"/>
          <w:b w:val="0"/>
          <w:sz w:val="22"/>
        </w:rPr>
      </w:pPr>
    </w:p>
    <w:p w14:paraId="7CF1CF19" w14:textId="3C9E130B" w:rsidR="009B6F95" w:rsidRPr="006F1A2F" w:rsidRDefault="00530060" w:rsidP="000F69FB">
      <w:pPr>
        <w:pStyle w:val="ListParagraph"/>
        <w:rPr>
          <w:rStyle w:val="Title2"/>
          <w:b w:val="0"/>
          <w:sz w:val="22"/>
        </w:rPr>
      </w:pPr>
      <w:r w:rsidRPr="006F1A2F">
        <w:rPr>
          <w:rStyle w:val="Title2"/>
          <w:b w:val="0"/>
          <w:sz w:val="22"/>
        </w:rPr>
        <w:t>The new model will require greater accountability to the Home Office via Sec</w:t>
      </w:r>
      <w:r w:rsidR="0020435C">
        <w:rPr>
          <w:rStyle w:val="Title2"/>
          <w:b w:val="0"/>
          <w:sz w:val="22"/>
        </w:rPr>
        <w:t>tion</w:t>
      </w:r>
      <w:r w:rsidRPr="006F1A2F">
        <w:rPr>
          <w:rStyle w:val="Title2"/>
          <w:b w:val="0"/>
          <w:sz w:val="22"/>
        </w:rPr>
        <w:t xml:space="preserve"> 151 Officers and FSMC members should be aware that this may raise the prominence of ESMCP funding through Fire Authority and FRS governance.</w:t>
      </w:r>
      <w:r w:rsidR="00C66D77" w:rsidRPr="006F1A2F">
        <w:rPr>
          <w:rStyle w:val="Title2"/>
          <w:b w:val="0"/>
          <w:sz w:val="22"/>
        </w:rPr>
        <w:t xml:space="preserve"> </w:t>
      </w:r>
    </w:p>
    <w:p w14:paraId="63A2E64B" w14:textId="77777777" w:rsidR="006F1A2F" w:rsidRPr="006F1A2F" w:rsidRDefault="006F1A2F" w:rsidP="006F1A2F">
      <w:pPr>
        <w:pStyle w:val="ListParagraph"/>
        <w:numPr>
          <w:ilvl w:val="0"/>
          <w:numId w:val="0"/>
        </w:numPr>
        <w:ind w:left="360"/>
        <w:rPr>
          <w:rStyle w:val="Title2"/>
          <w:b w:val="0"/>
          <w:sz w:val="22"/>
        </w:rPr>
      </w:pPr>
    </w:p>
    <w:p w14:paraId="7B69C0F5" w14:textId="77777777" w:rsidR="00C66D77" w:rsidRPr="006F1A2F" w:rsidRDefault="00C66D77" w:rsidP="000F69FB">
      <w:pPr>
        <w:pStyle w:val="ListParagraph"/>
        <w:rPr>
          <w:rStyle w:val="Title2"/>
          <w:b w:val="0"/>
          <w:sz w:val="22"/>
        </w:rPr>
      </w:pPr>
      <w:r w:rsidRPr="006F1A2F">
        <w:rPr>
          <w:rStyle w:val="Title2"/>
          <w:b w:val="0"/>
          <w:sz w:val="22"/>
        </w:rPr>
        <w:t>A broad concern exists that in the absence of grant support going forward the ESN may cost Fire Authorities more than they currently spend on Airwave.</w:t>
      </w:r>
    </w:p>
    <w:p w14:paraId="126448A0" w14:textId="77777777" w:rsidR="009B6F95" w:rsidRPr="009B1AA8" w:rsidRDefault="008A0918" w:rsidP="000F69FB">
      <w:pPr>
        <w:rPr>
          <w:rStyle w:val="ReportTemplate"/>
        </w:rPr>
      </w:pPr>
      <w:sdt>
        <w:sdtPr>
          <w:rPr>
            <w:rStyle w:val="Style6"/>
          </w:rPr>
          <w:alias w:val="Next steps"/>
          <w:tag w:val="Next steps"/>
          <w:id w:val="538939935"/>
          <w:placeholder>
            <w:docPart w:val="FB5B60CC7BEC4BD98DEBDD58B187BEA2"/>
          </w:placeholder>
        </w:sdtPr>
        <w:sdtEndPr>
          <w:rPr>
            <w:rStyle w:val="Style6"/>
          </w:rPr>
        </w:sdtEndPr>
        <w:sdtContent>
          <w:r w:rsidR="009B6F95" w:rsidRPr="009B1AA8">
            <w:rPr>
              <w:rStyle w:val="Style6"/>
            </w:rPr>
            <w:t>Next steps</w:t>
          </w:r>
        </w:sdtContent>
      </w:sdt>
    </w:p>
    <w:p w14:paraId="2C42F034" w14:textId="36A5A4E7" w:rsidR="00B30263" w:rsidRDefault="00636622" w:rsidP="000F69FB">
      <w:pPr>
        <w:pStyle w:val="ListParagraph"/>
        <w:rPr>
          <w:rStyle w:val="ReportTemplate"/>
        </w:rPr>
      </w:pPr>
      <w:r>
        <w:rPr>
          <w:rStyle w:val="ReportTemplate"/>
        </w:rPr>
        <w:t>NFCC ESMCP representatives will continue to work with the Programme and Government to ensure that the ESN meets the needs and requirements of Fire and Rescue Services</w:t>
      </w:r>
      <w:r w:rsidR="0020435C">
        <w:rPr>
          <w:rStyle w:val="ReportTemplate"/>
        </w:rPr>
        <w:t>.</w:t>
      </w:r>
    </w:p>
    <w:p w14:paraId="1F05B8B5" w14:textId="77777777" w:rsidR="00636622" w:rsidRDefault="00636622" w:rsidP="005D4CFC">
      <w:pPr>
        <w:pStyle w:val="ListParagraph"/>
        <w:numPr>
          <w:ilvl w:val="0"/>
          <w:numId w:val="0"/>
        </w:numPr>
        <w:ind w:left="360"/>
        <w:rPr>
          <w:rStyle w:val="ReportTemplate"/>
        </w:rPr>
      </w:pPr>
    </w:p>
    <w:p w14:paraId="398BCBF9" w14:textId="0BB3FEB9" w:rsidR="005D4CFC" w:rsidRDefault="005D4CFC" w:rsidP="00771110">
      <w:pPr>
        <w:pStyle w:val="ListParagraph"/>
        <w:rPr>
          <w:rStyle w:val="ReportTemplate"/>
        </w:rPr>
      </w:pPr>
      <w:r>
        <w:rPr>
          <w:rStyle w:val="ReportTemplate"/>
        </w:rPr>
        <w:t>NFCC ESMCP representatives will work to refine some of the financial assumptions and present more detail to a future FSMC</w:t>
      </w:r>
      <w:r w:rsidR="0020435C">
        <w:rPr>
          <w:rStyle w:val="ReportTemplate"/>
        </w:rPr>
        <w:t>.</w:t>
      </w:r>
    </w:p>
    <w:p w14:paraId="431CEF97" w14:textId="77777777" w:rsidR="00771110" w:rsidRDefault="00771110" w:rsidP="00771110">
      <w:pPr>
        <w:pStyle w:val="ListParagraph"/>
        <w:numPr>
          <w:ilvl w:val="0"/>
          <w:numId w:val="0"/>
        </w:numPr>
        <w:ind w:left="360"/>
        <w:rPr>
          <w:rStyle w:val="ReportTemplate"/>
        </w:rPr>
      </w:pPr>
    </w:p>
    <w:p w14:paraId="48204F6B" w14:textId="133FB9A7" w:rsidR="005D4CFC" w:rsidRPr="00AF4169" w:rsidRDefault="001F6ED4" w:rsidP="000F69FB">
      <w:pPr>
        <w:pStyle w:val="ListParagraph"/>
        <w:rPr>
          <w:rStyle w:val="ReportTemplate"/>
        </w:rPr>
      </w:pPr>
      <w:r w:rsidRPr="00AF4169">
        <w:rPr>
          <w:rStyle w:val="ReportTemplate"/>
        </w:rPr>
        <w:t>FSMC to consider LGA representation of the NFCC’s ESMCP Fire Customer Group</w:t>
      </w:r>
      <w:r w:rsidR="0020435C" w:rsidRPr="00AF4169">
        <w:rPr>
          <w:rStyle w:val="ReportTemplate"/>
        </w:rPr>
        <w:t>.</w:t>
      </w:r>
    </w:p>
    <w:p w14:paraId="1A93945D" w14:textId="77777777" w:rsidR="00340317" w:rsidRDefault="00340317" w:rsidP="00771110">
      <w:pPr>
        <w:pStyle w:val="ListParagraph"/>
        <w:numPr>
          <w:ilvl w:val="0"/>
          <w:numId w:val="0"/>
        </w:numPr>
        <w:ind w:left="360"/>
        <w:rPr>
          <w:rStyle w:val="ReportTemplate"/>
        </w:rPr>
      </w:pPr>
    </w:p>
    <w:sectPr w:rsidR="00340317" w:rsidSect="00A72D60">
      <w:headerReference w:type="default" r:id="rId12"/>
      <w:footerReference w:type="default" r:id="rId13"/>
      <w:pgSz w:w="11906" w:h="16838"/>
      <w:pgMar w:top="1440" w:right="1440" w:bottom="1440" w:left="1440" w:header="708" w:footer="10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3616B" w14:textId="77777777" w:rsidR="001F5367" w:rsidRPr="00C803F3" w:rsidRDefault="001F5367" w:rsidP="00C803F3">
      <w:r>
        <w:separator/>
      </w:r>
    </w:p>
  </w:endnote>
  <w:endnote w:type="continuationSeparator" w:id="0">
    <w:p w14:paraId="1BFC92A9" w14:textId="77777777" w:rsidR="001F5367" w:rsidRPr="00C803F3" w:rsidRDefault="001F5367"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F93BF" w14:textId="77777777" w:rsidR="00382FDB" w:rsidRPr="003219CC" w:rsidRDefault="00382FDB"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931E3" w14:textId="77777777" w:rsidR="001F5367" w:rsidRPr="00C803F3" w:rsidRDefault="001F5367" w:rsidP="00C803F3">
      <w:r>
        <w:separator/>
      </w:r>
    </w:p>
  </w:footnote>
  <w:footnote w:type="continuationSeparator" w:id="0">
    <w:p w14:paraId="1774FB4E" w14:textId="77777777" w:rsidR="001F5367" w:rsidRPr="00C803F3" w:rsidRDefault="001F5367"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304BE" w14:textId="77777777" w:rsidR="00382FDB" w:rsidRDefault="00382FD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382FDB" w:rsidRPr="00C25CA7" w14:paraId="3A72822E" w14:textId="77777777" w:rsidTr="000F69FB">
      <w:trPr>
        <w:trHeight w:val="416"/>
      </w:trPr>
      <w:tc>
        <w:tcPr>
          <w:tcW w:w="5812" w:type="dxa"/>
          <w:vMerge w:val="restart"/>
        </w:tcPr>
        <w:p w14:paraId="59A9B481" w14:textId="77777777" w:rsidR="00382FDB" w:rsidRPr="00C803F3" w:rsidRDefault="00382FDB" w:rsidP="00C803F3">
          <w:r w:rsidRPr="00C803F3">
            <w:rPr>
              <w:noProof/>
              <w:lang w:val="en-US"/>
            </w:rPr>
            <w:drawing>
              <wp:inline distT="0" distB="0" distL="0" distR="0" wp14:anchorId="5837A1DA" wp14:editId="5837A1DB">
                <wp:extent cx="1428750" cy="847725"/>
                <wp:effectExtent l="0" t="0" r="0" b="9525"/>
                <wp:docPr id="6" name="Picture 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114446621"/>
          <w:placeholder>
            <w:docPart w:val="F0707837C97C495DB1CAD75EB8B53BDC"/>
          </w:placeholder>
        </w:sdtPr>
        <w:sdtEndPr/>
        <w:sdtContent>
          <w:tc>
            <w:tcPr>
              <w:tcW w:w="4106" w:type="dxa"/>
            </w:tcPr>
            <w:p w14:paraId="5E7E9DA4" w14:textId="62E5D179" w:rsidR="00382FDB" w:rsidRPr="008A0918" w:rsidRDefault="00A72D60" w:rsidP="008A0918">
              <w:pPr>
                <w:ind w:left="0" w:firstLine="0"/>
                <w:rPr>
                  <w:b/>
                </w:rPr>
              </w:pPr>
              <w:r w:rsidRPr="008A0918">
                <w:rPr>
                  <w:b/>
                </w:rPr>
                <w:t>Fire Services Management Committee</w:t>
              </w:r>
            </w:p>
          </w:tc>
        </w:sdtContent>
      </w:sdt>
    </w:tr>
    <w:tr w:rsidR="00382FDB" w14:paraId="0AEB5387" w14:textId="77777777" w:rsidTr="000F69FB">
      <w:trPr>
        <w:trHeight w:val="406"/>
      </w:trPr>
      <w:tc>
        <w:tcPr>
          <w:tcW w:w="5812" w:type="dxa"/>
          <w:vMerge/>
        </w:tcPr>
        <w:p w14:paraId="55F9043D" w14:textId="77777777" w:rsidR="00382FDB" w:rsidRPr="00A627DD" w:rsidRDefault="00382FDB" w:rsidP="00C803F3"/>
      </w:tc>
      <w:tc>
        <w:tcPr>
          <w:tcW w:w="4106" w:type="dxa"/>
        </w:tcPr>
        <w:sdt>
          <w:sdtPr>
            <w:alias w:val="Date"/>
            <w:tag w:val="Date"/>
            <w:id w:val="-1778861368"/>
            <w:placeholder>
              <w:docPart w:val="B903FA90BAB84F38A22D367906D7ED02"/>
            </w:placeholder>
            <w:date w:fullDate="2020-03-09T00:00:00Z">
              <w:dateFormat w:val="dd MMMM yyyy"/>
              <w:lid w:val="en-GB"/>
              <w:storeMappedDataAs w:val="dateTime"/>
              <w:calendar w:val="gregorian"/>
            </w:date>
          </w:sdtPr>
          <w:sdtEndPr/>
          <w:sdtContent>
            <w:p w14:paraId="4D2476B8" w14:textId="5233EAD2" w:rsidR="00382FDB" w:rsidRPr="00C803F3" w:rsidRDefault="00A72D60" w:rsidP="00C803F3">
              <w:r>
                <w:t>09 March 2020</w:t>
              </w:r>
            </w:p>
          </w:sdtContent>
        </w:sdt>
      </w:tc>
    </w:tr>
    <w:tr w:rsidR="00382FDB" w:rsidRPr="00C25CA7" w14:paraId="268860F3" w14:textId="77777777" w:rsidTr="000F69FB">
      <w:trPr>
        <w:trHeight w:val="89"/>
      </w:trPr>
      <w:tc>
        <w:tcPr>
          <w:tcW w:w="5812" w:type="dxa"/>
          <w:vMerge/>
        </w:tcPr>
        <w:p w14:paraId="00F01DFD" w14:textId="77777777" w:rsidR="00382FDB" w:rsidRPr="00A627DD" w:rsidRDefault="00382FDB" w:rsidP="00C803F3"/>
      </w:tc>
      <w:tc>
        <w:tcPr>
          <w:tcW w:w="4106" w:type="dxa"/>
        </w:tcPr>
        <w:p w14:paraId="16BB3261" w14:textId="122F68A6" w:rsidR="00382FDB" w:rsidRPr="00C803F3" w:rsidRDefault="00382FDB" w:rsidP="00C803F3"/>
      </w:tc>
    </w:tr>
  </w:tbl>
  <w:p w14:paraId="58FC019C" w14:textId="77777777" w:rsidR="00382FDB" w:rsidRDefault="00382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D7F16"/>
    <w:multiLevelType w:val="multilevel"/>
    <w:tmpl w:val="080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6536A9"/>
    <w:multiLevelType w:val="hybridMultilevel"/>
    <w:tmpl w:val="72129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19426C6"/>
    <w:multiLevelType w:val="multilevel"/>
    <w:tmpl w:val="4F782F5E"/>
    <w:lvl w:ilvl="0">
      <w:start w:val="2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7E0B441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428"/>
    <w:rsid w:val="00007992"/>
    <w:rsid w:val="00012E7F"/>
    <w:rsid w:val="00016097"/>
    <w:rsid w:val="000252BB"/>
    <w:rsid w:val="000337B1"/>
    <w:rsid w:val="000501FD"/>
    <w:rsid w:val="00054291"/>
    <w:rsid w:val="00083E0F"/>
    <w:rsid w:val="000864CC"/>
    <w:rsid w:val="000C19E7"/>
    <w:rsid w:val="000C4C21"/>
    <w:rsid w:val="000F424B"/>
    <w:rsid w:val="000F69FB"/>
    <w:rsid w:val="000F77E9"/>
    <w:rsid w:val="00112413"/>
    <w:rsid w:val="00121AF8"/>
    <w:rsid w:val="00144A5E"/>
    <w:rsid w:val="00145389"/>
    <w:rsid w:val="00157B01"/>
    <w:rsid w:val="00191FEC"/>
    <w:rsid w:val="001957DB"/>
    <w:rsid w:val="001A2ABE"/>
    <w:rsid w:val="001B36CE"/>
    <w:rsid w:val="001B497A"/>
    <w:rsid w:val="001B5B0A"/>
    <w:rsid w:val="001C6E57"/>
    <w:rsid w:val="001E0843"/>
    <w:rsid w:val="001E3FB2"/>
    <w:rsid w:val="001E6E30"/>
    <w:rsid w:val="001F1689"/>
    <w:rsid w:val="001F5367"/>
    <w:rsid w:val="001F638F"/>
    <w:rsid w:val="001F6ED4"/>
    <w:rsid w:val="0020435C"/>
    <w:rsid w:val="0020775A"/>
    <w:rsid w:val="002326F8"/>
    <w:rsid w:val="0024674F"/>
    <w:rsid w:val="00247E20"/>
    <w:rsid w:val="002539E9"/>
    <w:rsid w:val="002616AE"/>
    <w:rsid w:val="002653C4"/>
    <w:rsid w:val="00273082"/>
    <w:rsid w:val="00296F80"/>
    <w:rsid w:val="002A4A2B"/>
    <w:rsid w:val="002B74FC"/>
    <w:rsid w:val="002C19AC"/>
    <w:rsid w:val="002C7084"/>
    <w:rsid w:val="002D16FD"/>
    <w:rsid w:val="002D5116"/>
    <w:rsid w:val="002D7C1A"/>
    <w:rsid w:val="002F10C1"/>
    <w:rsid w:val="002F7479"/>
    <w:rsid w:val="00301A51"/>
    <w:rsid w:val="0030515C"/>
    <w:rsid w:val="003102A8"/>
    <w:rsid w:val="00313D4B"/>
    <w:rsid w:val="0031655B"/>
    <w:rsid w:val="00316CBE"/>
    <w:rsid w:val="003219CC"/>
    <w:rsid w:val="00331D4E"/>
    <w:rsid w:val="00340317"/>
    <w:rsid w:val="00364D74"/>
    <w:rsid w:val="00365BED"/>
    <w:rsid w:val="003717CD"/>
    <w:rsid w:val="00382FDB"/>
    <w:rsid w:val="0038452A"/>
    <w:rsid w:val="00397624"/>
    <w:rsid w:val="003B144A"/>
    <w:rsid w:val="003B6075"/>
    <w:rsid w:val="003D44F8"/>
    <w:rsid w:val="003D4C24"/>
    <w:rsid w:val="003D6428"/>
    <w:rsid w:val="003E2DB9"/>
    <w:rsid w:val="003E45AC"/>
    <w:rsid w:val="003F2FBD"/>
    <w:rsid w:val="003F4934"/>
    <w:rsid w:val="004107CF"/>
    <w:rsid w:val="004130B6"/>
    <w:rsid w:val="00430906"/>
    <w:rsid w:val="004313FF"/>
    <w:rsid w:val="00431918"/>
    <w:rsid w:val="004454AD"/>
    <w:rsid w:val="00486618"/>
    <w:rsid w:val="0049256E"/>
    <w:rsid w:val="004B69F7"/>
    <w:rsid w:val="004C0D39"/>
    <w:rsid w:val="004C6C9B"/>
    <w:rsid w:val="004D07C7"/>
    <w:rsid w:val="004D08B2"/>
    <w:rsid w:val="004F7C63"/>
    <w:rsid w:val="00510B5E"/>
    <w:rsid w:val="0052017A"/>
    <w:rsid w:val="00520590"/>
    <w:rsid w:val="00530060"/>
    <w:rsid w:val="00536BC2"/>
    <w:rsid w:val="00557C7A"/>
    <w:rsid w:val="00570937"/>
    <w:rsid w:val="00577A39"/>
    <w:rsid w:val="00587ECE"/>
    <w:rsid w:val="005A606B"/>
    <w:rsid w:val="005C0FA0"/>
    <w:rsid w:val="005D34CA"/>
    <w:rsid w:val="005D4CFC"/>
    <w:rsid w:val="005E0371"/>
    <w:rsid w:val="005E368B"/>
    <w:rsid w:val="005E37B4"/>
    <w:rsid w:val="005F04B0"/>
    <w:rsid w:val="005F6109"/>
    <w:rsid w:val="00604EE3"/>
    <w:rsid w:val="006147DB"/>
    <w:rsid w:val="00636622"/>
    <w:rsid w:val="0064255F"/>
    <w:rsid w:val="00670FA7"/>
    <w:rsid w:val="006A2BB2"/>
    <w:rsid w:val="006B2774"/>
    <w:rsid w:val="006B2E49"/>
    <w:rsid w:val="006E1011"/>
    <w:rsid w:val="006F1A2F"/>
    <w:rsid w:val="00712C86"/>
    <w:rsid w:val="007274C0"/>
    <w:rsid w:val="00744807"/>
    <w:rsid w:val="0074660D"/>
    <w:rsid w:val="007622BA"/>
    <w:rsid w:val="00762800"/>
    <w:rsid w:val="00771110"/>
    <w:rsid w:val="00795C95"/>
    <w:rsid w:val="007C1E46"/>
    <w:rsid w:val="007E032E"/>
    <w:rsid w:val="007E683B"/>
    <w:rsid w:val="007F0AA7"/>
    <w:rsid w:val="007F4A51"/>
    <w:rsid w:val="007F69C7"/>
    <w:rsid w:val="0080454C"/>
    <w:rsid w:val="0080661C"/>
    <w:rsid w:val="00806A6B"/>
    <w:rsid w:val="00811F3B"/>
    <w:rsid w:val="00811FFF"/>
    <w:rsid w:val="00830288"/>
    <w:rsid w:val="00831398"/>
    <w:rsid w:val="00840D33"/>
    <w:rsid w:val="0086609A"/>
    <w:rsid w:val="0087584E"/>
    <w:rsid w:val="0088013C"/>
    <w:rsid w:val="00882D79"/>
    <w:rsid w:val="00891AE9"/>
    <w:rsid w:val="008A0918"/>
    <w:rsid w:val="008B1F91"/>
    <w:rsid w:val="008C09A4"/>
    <w:rsid w:val="008D0077"/>
    <w:rsid w:val="008D28FB"/>
    <w:rsid w:val="008E38C3"/>
    <w:rsid w:val="009043B6"/>
    <w:rsid w:val="0091314E"/>
    <w:rsid w:val="00915D8D"/>
    <w:rsid w:val="00924C06"/>
    <w:rsid w:val="009303D4"/>
    <w:rsid w:val="00956C59"/>
    <w:rsid w:val="0096297F"/>
    <w:rsid w:val="0098200F"/>
    <w:rsid w:val="009977F7"/>
    <w:rsid w:val="00997DFF"/>
    <w:rsid w:val="009A48C4"/>
    <w:rsid w:val="009B1AA8"/>
    <w:rsid w:val="009B6F95"/>
    <w:rsid w:val="009D15E2"/>
    <w:rsid w:val="009D6D2B"/>
    <w:rsid w:val="00A01560"/>
    <w:rsid w:val="00A16FC3"/>
    <w:rsid w:val="00A231E2"/>
    <w:rsid w:val="00A32463"/>
    <w:rsid w:val="00A37115"/>
    <w:rsid w:val="00A4441A"/>
    <w:rsid w:val="00A72D60"/>
    <w:rsid w:val="00A84D20"/>
    <w:rsid w:val="00AE21B1"/>
    <w:rsid w:val="00AE3F61"/>
    <w:rsid w:val="00AF4169"/>
    <w:rsid w:val="00B12FCD"/>
    <w:rsid w:val="00B30263"/>
    <w:rsid w:val="00B51707"/>
    <w:rsid w:val="00B640AC"/>
    <w:rsid w:val="00B673E9"/>
    <w:rsid w:val="00B71309"/>
    <w:rsid w:val="00B82DBF"/>
    <w:rsid w:val="00B84F31"/>
    <w:rsid w:val="00B948BB"/>
    <w:rsid w:val="00BA76F0"/>
    <w:rsid w:val="00BB6F1A"/>
    <w:rsid w:val="00BF0B94"/>
    <w:rsid w:val="00BF1719"/>
    <w:rsid w:val="00BF7AC4"/>
    <w:rsid w:val="00C1052F"/>
    <w:rsid w:val="00C24CFF"/>
    <w:rsid w:val="00C37245"/>
    <w:rsid w:val="00C52B0A"/>
    <w:rsid w:val="00C56A9E"/>
    <w:rsid w:val="00C66D77"/>
    <w:rsid w:val="00C73AAB"/>
    <w:rsid w:val="00C77998"/>
    <w:rsid w:val="00C803F3"/>
    <w:rsid w:val="00C86733"/>
    <w:rsid w:val="00CB02D2"/>
    <w:rsid w:val="00CB13B0"/>
    <w:rsid w:val="00CD47E3"/>
    <w:rsid w:val="00CE095B"/>
    <w:rsid w:val="00CF018A"/>
    <w:rsid w:val="00CF0DE7"/>
    <w:rsid w:val="00CF0F9E"/>
    <w:rsid w:val="00CF2011"/>
    <w:rsid w:val="00D25C23"/>
    <w:rsid w:val="00D3191E"/>
    <w:rsid w:val="00D43A84"/>
    <w:rsid w:val="00D45B4D"/>
    <w:rsid w:val="00D540A1"/>
    <w:rsid w:val="00D61B50"/>
    <w:rsid w:val="00D91D9E"/>
    <w:rsid w:val="00DA0468"/>
    <w:rsid w:val="00DA7394"/>
    <w:rsid w:val="00DC447D"/>
    <w:rsid w:val="00DC4BED"/>
    <w:rsid w:val="00DE5238"/>
    <w:rsid w:val="00E034F6"/>
    <w:rsid w:val="00E03610"/>
    <w:rsid w:val="00E120F3"/>
    <w:rsid w:val="00E12338"/>
    <w:rsid w:val="00E1649E"/>
    <w:rsid w:val="00E24997"/>
    <w:rsid w:val="00E277A5"/>
    <w:rsid w:val="00E27E5A"/>
    <w:rsid w:val="00E33329"/>
    <w:rsid w:val="00E473CF"/>
    <w:rsid w:val="00E55334"/>
    <w:rsid w:val="00E60163"/>
    <w:rsid w:val="00E6466A"/>
    <w:rsid w:val="00E65FDF"/>
    <w:rsid w:val="00E70A32"/>
    <w:rsid w:val="00E70B7D"/>
    <w:rsid w:val="00E763F5"/>
    <w:rsid w:val="00E84273"/>
    <w:rsid w:val="00E84D55"/>
    <w:rsid w:val="00E90818"/>
    <w:rsid w:val="00E97131"/>
    <w:rsid w:val="00EC2631"/>
    <w:rsid w:val="00EE33BF"/>
    <w:rsid w:val="00EE4831"/>
    <w:rsid w:val="00EF22C5"/>
    <w:rsid w:val="00F1129E"/>
    <w:rsid w:val="00F2076E"/>
    <w:rsid w:val="00F356E8"/>
    <w:rsid w:val="00F5380E"/>
    <w:rsid w:val="00F57871"/>
    <w:rsid w:val="00F74344"/>
    <w:rsid w:val="00FA6B71"/>
    <w:rsid w:val="00FD1E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37A195"/>
  <w15:docId w15:val="{B466E132-630A-4463-9A21-2CCC648D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340317"/>
    <w:rPr>
      <w:color w:val="0563C1" w:themeColor="hyperlink"/>
      <w:u w:val="single"/>
    </w:rPr>
  </w:style>
  <w:style w:type="character" w:styleId="UnresolvedMention">
    <w:name w:val="Unresolved Mention"/>
    <w:basedOn w:val="DefaultParagraphFont"/>
    <w:uiPriority w:val="99"/>
    <w:semiHidden/>
    <w:unhideWhenUsed/>
    <w:rsid w:val="00340317"/>
    <w:rPr>
      <w:color w:val="605E5C"/>
      <w:shd w:val="clear" w:color="auto" w:fill="E1DFDD"/>
    </w:rPr>
  </w:style>
  <w:style w:type="character" w:styleId="CommentReference">
    <w:name w:val="annotation reference"/>
    <w:basedOn w:val="DefaultParagraphFont"/>
    <w:uiPriority w:val="99"/>
    <w:semiHidden/>
    <w:unhideWhenUsed/>
    <w:rsid w:val="00C52B0A"/>
    <w:rPr>
      <w:sz w:val="16"/>
      <w:szCs w:val="16"/>
    </w:rPr>
  </w:style>
  <w:style w:type="paragraph" w:styleId="CommentText">
    <w:name w:val="annotation text"/>
    <w:basedOn w:val="Normal"/>
    <w:link w:val="CommentTextChar"/>
    <w:uiPriority w:val="99"/>
    <w:semiHidden/>
    <w:unhideWhenUsed/>
    <w:rsid w:val="00C52B0A"/>
    <w:pPr>
      <w:spacing w:line="240" w:lineRule="auto"/>
    </w:pPr>
    <w:rPr>
      <w:sz w:val="20"/>
      <w:szCs w:val="20"/>
    </w:rPr>
  </w:style>
  <w:style w:type="character" w:customStyle="1" w:styleId="CommentTextChar">
    <w:name w:val="Comment Text Char"/>
    <w:basedOn w:val="DefaultParagraphFont"/>
    <w:link w:val="CommentText"/>
    <w:uiPriority w:val="99"/>
    <w:semiHidden/>
    <w:rsid w:val="00C52B0A"/>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C52B0A"/>
    <w:rPr>
      <w:b/>
      <w:bCs/>
    </w:rPr>
  </w:style>
  <w:style w:type="character" w:customStyle="1" w:styleId="CommentSubjectChar">
    <w:name w:val="Comment Subject Char"/>
    <w:basedOn w:val="CommentTextChar"/>
    <w:link w:val="CommentSubject"/>
    <w:uiPriority w:val="99"/>
    <w:semiHidden/>
    <w:rsid w:val="00C52B0A"/>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o.org.uk/report/progress-delivering-the-emergency-services-network/"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parliament.uk/business/committees/committees-a-z/commons-select/public-accounts-committee/inquiries/parliament-2017/inquiry2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I3\AppData\Local\Microsoft\Windows\INetCache\Content.Outlook\R5G1MLLW\Member%20meeting%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707837C97C495DB1CAD75EB8B53BDC"/>
        <w:category>
          <w:name w:val="General"/>
          <w:gallery w:val="placeholder"/>
        </w:category>
        <w:types>
          <w:type w:val="bbPlcHdr"/>
        </w:types>
        <w:behaviors>
          <w:behavior w:val="content"/>
        </w:behaviors>
        <w:guid w:val="{C24F1DDB-56C4-414D-9D83-1FA28E88FFCE}"/>
      </w:docPartPr>
      <w:docPartBody>
        <w:p w:rsidR="00D61689" w:rsidRDefault="00D61689">
          <w:pPr>
            <w:pStyle w:val="F0707837C97C495DB1CAD75EB8B53BDC"/>
          </w:pPr>
          <w:r w:rsidRPr="00FB1144">
            <w:rPr>
              <w:rStyle w:val="PlaceholderText"/>
            </w:rPr>
            <w:t>Click here to enter text.</w:t>
          </w:r>
        </w:p>
      </w:docPartBody>
    </w:docPart>
    <w:docPart>
      <w:docPartPr>
        <w:name w:val="B903FA90BAB84F38A22D367906D7ED02"/>
        <w:category>
          <w:name w:val="General"/>
          <w:gallery w:val="placeholder"/>
        </w:category>
        <w:types>
          <w:type w:val="bbPlcHdr"/>
        </w:types>
        <w:behaviors>
          <w:behavior w:val="content"/>
        </w:behaviors>
        <w:guid w:val="{DF146C7B-0559-46FE-92A5-BB833C2F0F2E}"/>
      </w:docPartPr>
      <w:docPartBody>
        <w:p w:rsidR="00D61689" w:rsidRDefault="00D61689">
          <w:pPr>
            <w:pStyle w:val="B903FA90BAB84F38A22D367906D7ED02"/>
          </w:pPr>
          <w:r w:rsidRPr="00FB1144">
            <w:rPr>
              <w:rStyle w:val="PlaceholderText"/>
            </w:rPr>
            <w:t>Click here to enter text.</w:t>
          </w:r>
        </w:p>
      </w:docPartBody>
    </w:docPart>
    <w:docPart>
      <w:docPartPr>
        <w:name w:val="376A9EE402524020B983F1327ABB3142"/>
        <w:category>
          <w:name w:val="General"/>
          <w:gallery w:val="placeholder"/>
        </w:category>
        <w:types>
          <w:type w:val="bbPlcHdr"/>
        </w:types>
        <w:behaviors>
          <w:behavior w:val="content"/>
        </w:behaviors>
        <w:guid w:val="{F7BC5C72-7EB1-41F6-BD95-C3676FCE7B63}"/>
      </w:docPartPr>
      <w:docPartBody>
        <w:p w:rsidR="00D61689" w:rsidRDefault="00D61689">
          <w:pPr>
            <w:pStyle w:val="376A9EE402524020B983F1327ABB3142"/>
          </w:pPr>
          <w:r w:rsidRPr="00002B3A">
            <w:rPr>
              <w:rStyle w:val="PlaceholderText"/>
            </w:rPr>
            <w:t>Choose an item.</w:t>
          </w:r>
        </w:p>
      </w:docPartBody>
    </w:docPart>
    <w:docPart>
      <w:docPartPr>
        <w:name w:val="956795FDF8EC47169265313958FAE4A6"/>
        <w:category>
          <w:name w:val="General"/>
          <w:gallery w:val="placeholder"/>
        </w:category>
        <w:types>
          <w:type w:val="bbPlcHdr"/>
        </w:types>
        <w:behaviors>
          <w:behavior w:val="content"/>
        </w:behaviors>
        <w:guid w:val="{BB62434C-A1BE-4C1F-BB6F-D690B878B22D}"/>
      </w:docPartPr>
      <w:docPartBody>
        <w:p w:rsidR="00D61689" w:rsidRDefault="00D61689">
          <w:pPr>
            <w:pStyle w:val="956795FDF8EC47169265313958FAE4A6"/>
          </w:pPr>
          <w:r w:rsidRPr="00FB1144">
            <w:rPr>
              <w:rStyle w:val="PlaceholderText"/>
            </w:rPr>
            <w:t>Click here to enter text.</w:t>
          </w:r>
        </w:p>
      </w:docPartBody>
    </w:docPart>
    <w:docPart>
      <w:docPartPr>
        <w:name w:val="E44B8EB37D1E491FA63588E74727EB77"/>
        <w:category>
          <w:name w:val="General"/>
          <w:gallery w:val="placeholder"/>
        </w:category>
        <w:types>
          <w:type w:val="bbPlcHdr"/>
        </w:types>
        <w:behaviors>
          <w:behavior w:val="content"/>
        </w:behaviors>
        <w:guid w:val="{FCCF651E-F0DC-4352-8124-516C681C04D5}"/>
      </w:docPartPr>
      <w:docPartBody>
        <w:p w:rsidR="00D61689" w:rsidRDefault="00D61689">
          <w:pPr>
            <w:pStyle w:val="E44B8EB37D1E491FA63588E74727EB77"/>
          </w:pPr>
          <w:r w:rsidRPr="00FB1144">
            <w:rPr>
              <w:rStyle w:val="PlaceholderText"/>
            </w:rPr>
            <w:t>Click here to enter text.</w:t>
          </w:r>
        </w:p>
      </w:docPartBody>
    </w:docPart>
    <w:docPart>
      <w:docPartPr>
        <w:name w:val="043677AA9C004947AEF39AA6B8A135A5"/>
        <w:category>
          <w:name w:val="General"/>
          <w:gallery w:val="placeholder"/>
        </w:category>
        <w:types>
          <w:type w:val="bbPlcHdr"/>
        </w:types>
        <w:behaviors>
          <w:behavior w:val="content"/>
        </w:behaviors>
        <w:guid w:val="{97C1C5DB-B948-46BF-B9CD-8603BE82608F}"/>
      </w:docPartPr>
      <w:docPartBody>
        <w:p w:rsidR="00D61689" w:rsidRDefault="00D61689">
          <w:pPr>
            <w:pStyle w:val="043677AA9C004947AEF39AA6B8A135A5"/>
          </w:pPr>
          <w:r w:rsidRPr="00FB1144">
            <w:rPr>
              <w:rStyle w:val="PlaceholderText"/>
            </w:rPr>
            <w:t>Click here to enter text.</w:t>
          </w:r>
        </w:p>
      </w:docPartBody>
    </w:docPart>
    <w:docPart>
      <w:docPartPr>
        <w:name w:val="7469103E9876441CB5F72B635066780F"/>
        <w:category>
          <w:name w:val="General"/>
          <w:gallery w:val="placeholder"/>
        </w:category>
        <w:types>
          <w:type w:val="bbPlcHdr"/>
        </w:types>
        <w:behaviors>
          <w:behavior w:val="content"/>
        </w:behaviors>
        <w:guid w:val="{4AB29726-0651-4043-9936-43FB526CC707}"/>
      </w:docPartPr>
      <w:docPartBody>
        <w:p w:rsidR="00D61689" w:rsidRDefault="00D61689">
          <w:pPr>
            <w:pStyle w:val="7469103E9876441CB5F72B635066780F"/>
          </w:pPr>
          <w:r w:rsidRPr="00FB1144">
            <w:rPr>
              <w:rStyle w:val="PlaceholderText"/>
            </w:rPr>
            <w:t>Click here to enter text.</w:t>
          </w:r>
        </w:p>
      </w:docPartBody>
    </w:docPart>
    <w:docPart>
      <w:docPartPr>
        <w:name w:val="1646FD4A6A934E0FBDF2E0D9F51139C5"/>
        <w:category>
          <w:name w:val="General"/>
          <w:gallery w:val="placeholder"/>
        </w:category>
        <w:types>
          <w:type w:val="bbPlcHdr"/>
        </w:types>
        <w:behaviors>
          <w:behavior w:val="content"/>
        </w:behaviors>
        <w:guid w:val="{B6B88339-3EFB-4AB4-88B4-36E0C1229176}"/>
      </w:docPartPr>
      <w:docPartBody>
        <w:p w:rsidR="00D61689" w:rsidRDefault="00D61689">
          <w:pPr>
            <w:pStyle w:val="1646FD4A6A934E0FBDF2E0D9F51139C5"/>
          </w:pPr>
          <w:r w:rsidRPr="00FB1144">
            <w:rPr>
              <w:rStyle w:val="PlaceholderText"/>
            </w:rPr>
            <w:t>Click here to enter text.</w:t>
          </w:r>
        </w:p>
      </w:docPartBody>
    </w:docPart>
    <w:docPart>
      <w:docPartPr>
        <w:name w:val="5D47994A461C4519B905C46CDE7686A9"/>
        <w:category>
          <w:name w:val="General"/>
          <w:gallery w:val="placeholder"/>
        </w:category>
        <w:types>
          <w:type w:val="bbPlcHdr"/>
        </w:types>
        <w:behaviors>
          <w:behavior w:val="content"/>
        </w:behaviors>
        <w:guid w:val="{415AE33B-27C5-462E-8922-F948BF9EF315}"/>
      </w:docPartPr>
      <w:docPartBody>
        <w:p w:rsidR="00D61689" w:rsidRDefault="00D61689">
          <w:pPr>
            <w:pStyle w:val="5D47994A461C4519B905C46CDE7686A9"/>
          </w:pPr>
          <w:r w:rsidRPr="00FB1144">
            <w:rPr>
              <w:rStyle w:val="PlaceholderText"/>
            </w:rPr>
            <w:t>Click here to enter text.</w:t>
          </w:r>
        </w:p>
      </w:docPartBody>
    </w:docPart>
    <w:docPart>
      <w:docPartPr>
        <w:name w:val="3911B9A4C59E40A9BEE3C8BE2B89961B"/>
        <w:category>
          <w:name w:val="General"/>
          <w:gallery w:val="placeholder"/>
        </w:category>
        <w:types>
          <w:type w:val="bbPlcHdr"/>
        </w:types>
        <w:behaviors>
          <w:behavior w:val="content"/>
        </w:behaviors>
        <w:guid w:val="{E5C11CDD-D1B9-4702-9C52-172077C09E4D}"/>
      </w:docPartPr>
      <w:docPartBody>
        <w:p w:rsidR="00D61689" w:rsidRDefault="00D61689">
          <w:pPr>
            <w:pStyle w:val="3911B9A4C59E40A9BEE3C8BE2B89961B"/>
          </w:pPr>
          <w:r w:rsidRPr="00FB1144">
            <w:rPr>
              <w:rStyle w:val="PlaceholderText"/>
            </w:rPr>
            <w:t>Click here to enter text.</w:t>
          </w:r>
        </w:p>
      </w:docPartBody>
    </w:docPart>
    <w:docPart>
      <w:docPartPr>
        <w:name w:val="0AC9EC0BCEC94607B7272544C8F795A6"/>
        <w:category>
          <w:name w:val="General"/>
          <w:gallery w:val="placeholder"/>
        </w:category>
        <w:types>
          <w:type w:val="bbPlcHdr"/>
        </w:types>
        <w:behaviors>
          <w:behavior w:val="content"/>
        </w:behaviors>
        <w:guid w:val="{8BCA4675-B00F-441A-8AA0-4FCAF2DE4E16}"/>
      </w:docPartPr>
      <w:docPartBody>
        <w:p w:rsidR="00D61689" w:rsidRDefault="00D61689">
          <w:pPr>
            <w:pStyle w:val="0AC9EC0BCEC94607B7272544C8F795A6"/>
          </w:pPr>
          <w:r w:rsidRPr="00FB1144">
            <w:rPr>
              <w:rStyle w:val="PlaceholderText"/>
            </w:rPr>
            <w:t>Click here to enter text.</w:t>
          </w:r>
        </w:p>
      </w:docPartBody>
    </w:docPart>
    <w:docPart>
      <w:docPartPr>
        <w:name w:val="C57609CC886D4515BAE6A28CB91B0282"/>
        <w:category>
          <w:name w:val="General"/>
          <w:gallery w:val="placeholder"/>
        </w:category>
        <w:types>
          <w:type w:val="bbPlcHdr"/>
        </w:types>
        <w:behaviors>
          <w:behavior w:val="content"/>
        </w:behaviors>
        <w:guid w:val="{941CDECA-B6F6-48C5-BE6E-08999FB96811}"/>
      </w:docPartPr>
      <w:docPartBody>
        <w:p w:rsidR="00D61689" w:rsidRDefault="00D61689">
          <w:pPr>
            <w:pStyle w:val="C57609CC886D4515BAE6A28CB91B0282"/>
          </w:pPr>
          <w:r w:rsidRPr="00FB1144">
            <w:rPr>
              <w:rStyle w:val="PlaceholderText"/>
            </w:rPr>
            <w:t>Click here to enter text.</w:t>
          </w:r>
        </w:p>
      </w:docPartBody>
    </w:docPart>
    <w:docPart>
      <w:docPartPr>
        <w:name w:val="2D177550F5474959B35BFCACBC029B68"/>
        <w:category>
          <w:name w:val="General"/>
          <w:gallery w:val="placeholder"/>
        </w:category>
        <w:types>
          <w:type w:val="bbPlcHdr"/>
        </w:types>
        <w:behaviors>
          <w:behavior w:val="content"/>
        </w:behaviors>
        <w:guid w:val="{AC32F52E-EED5-4378-8BA8-29A65E61F39C}"/>
      </w:docPartPr>
      <w:docPartBody>
        <w:p w:rsidR="00D61689" w:rsidRDefault="00D61689">
          <w:pPr>
            <w:pStyle w:val="2D177550F5474959B35BFCACBC029B68"/>
          </w:pPr>
          <w:r w:rsidRPr="00FB1144">
            <w:rPr>
              <w:rStyle w:val="PlaceholderText"/>
            </w:rPr>
            <w:t>Click here to enter text.</w:t>
          </w:r>
        </w:p>
      </w:docPartBody>
    </w:docPart>
    <w:docPart>
      <w:docPartPr>
        <w:name w:val="FB5B60CC7BEC4BD98DEBDD58B187BEA2"/>
        <w:category>
          <w:name w:val="General"/>
          <w:gallery w:val="placeholder"/>
        </w:category>
        <w:types>
          <w:type w:val="bbPlcHdr"/>
        </w:types>
        <w:behaviors>
          <w:behavior w:val="content"/>
        </w:behaviors>
        <w:guid w:val="{FCC09135-030F-4C35-BAF4-9AA9C0FABB58}"/>
      </w:docPartPr>
      <w:docPartBody>
        <w:p w:rsidR="00D61689" w:rsidRDefault="00D61689">
          <w:pPr>
            <w:pStyle w:val="FB5B60CC7BEC4BD98DEBDD58B187BEA2"/>
          </w:pPr>
          <w:r w:rsidRPr="00FB1144">
            <w:rPr>
              <w:rStyle w:val="PlaceholderText"/>
            </w:rPr>
            <w:t>Click here to enter text.</w:t>
          </w:r>
        </w:p>
      </w:docPartBody>
    </w:docPart>
    <w:docPart>
      <w:docPartPr>
        <w:name w:val="6DFE1FB7E93D4F10BF511858299278EE"/>
        <w:category>
          <w:name w:val="General"/>
          <w:gallery w:val="placeholder"/>
        </w:category>
        <w:types>
          <w:type w:val="bbPlcHdr"/>
        </w:types>
        <w:behaviors>
          <w:behavior w:val="content"/>
        </w:behaviors>
        <w:guid w:val="{403B3913-F367-4003-B037-3A6F844B2158}"/>
      </w:docPartPr>
      <w:docPartBody>
        <w:p w:rsidR="00D61689" w:rsidRDefault="00D61689">
          <w:pPr>
            <w:pStyle w:val="6DFE1FB7E93D4F10BF511858299278EE"/>
          </w:pPr>
          <w:r w:rsidRPr="00FB1144">
            <w:rPr>
              <w:rStyle w:val="PlaceholderText"/>
            </w:rPr>
            <w:t>Click here to enter text.</w:t>
          </w:r>
        </w:p>
      </w:docPartBody>
    </w:docPart>
    <w:docPart>
      <w:docPartPr>
        <w:name w:val="4B7D4C95AC934E4983B4BDBE988B2761"/>
        <w:category>
          <w:name w:val="General"/>
          <w:gallery w:val="placeholder"/>
        </w:category>
        <w:types>
          <w:type w:val="bbPlcHdr"/>
        </w:types>
        <w:behaviors>
          <w:behavior w:val="content"/>
        </w:behaviors>
        <w:guid w:val="{2FFBA267-84EF-44F5-ACEA-5A29F9FE5B70}"/>
      </w:docPartPr>
      <w:docPartBody>
        <w:p w:rsidR="00D61689" w:rsidRDefault="00D61689">
          <w:pPr>
            <w:pStyle w:val="4B7D4C95AC934E4983B4BDBE988B2761"/>
          </w:pPr>
          <w:r w:rsidRPr="00FB1144">
            <w:rPr>
              <w:rStyle w:val="PlaceholderText"/>
            </w:rPr>
            <w:t>Click here to enter text.</w:t>
          </w:r>
        </w:p>
      </w:docPartBody>
    </w:docPart>
    <w:docPart>
      <w:docPartPr>
        <w:name w:val="480116335E1D4CE9A7F9C50E9804A6E9"/>
        <w:category>
          <w:name w:val="General"/>
          <w:gallery w:val="placeholder"/>
        </w:category>
        <w:types>
          <w:type w:val="bbPlcHdr"/>
        </w:types>
        <w:behaviors>
          <w:behavior w:val="content"/>
        </w:behaviors>
        <w:guid w:val="{F7DAE036-EEC5-404D-AAE8-0FC0F4014C47}"/>
      </w:docPartPr>
      <w:docPartBody>
        <w:p w:rsidR="0012479A" w:rsidRDefault="000D6774" w:rsidP="000D6774">
          <w:pPr>
            <w:pStyle w:val="480116335E1D4CE9A7F9C50E9804A6E9"/>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689"/>
    <w:rsid w:val="000D6774"/>
    <w:rsid w:val="0012479A"/>
    <w:rsid w:val="002514C5"/>
    <w:rsid w:val="003E6CB1"/>
    <w:rsid w:val="009107E9"/>
    <w:rsid w:val="00D61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774"/>
    <w:rPr>
      <w:color w:val="808080"/>
    </w:rPr>
  </w:style>
  <w:style w:type="paragraph" w:customStyle="1" w:styleId="F0707837C97C495DB1CAD75EB8B53BDC">
    <w:name w:val="F0707837C97C495DB1CAD75EB8B53BDC"/>
  </w:style>
  <w:style w:type="paragraph" w:customStyle="1" w:styleId="B903FA90BAB84F38A22D367906D7ED02">
    <w:name w:val="B903FA90BAB84F38A22D367906D7ED02"/>
  </w:style>
  <w:style w:type="paragraph" w:customStyle="1" w:styleId="376A9EE402524020B983F1327ABB3142">
    <w:name w:val="376A9EE402524020B983F1327ABB3142"/>
  </w:style>
  <w:style w:type="paragraph" w:customStyle="1" w:styleId="956795FDF8EC47169265313958FAE4A6">
    <w:name w:val="956795FDF8EC47169265313958FAE4A6"/>
  </w:style>
  <w:style w:type="paragraph" w:customStyle="1" w:styleId="E44B8EB37D1E491FA63588E74727EB77">
    <w:name w:val="E44B8EB37D1E491FA63588E74727EB77"/>
  </w:style>
  <w:style w:type="paragraph" w:customStyle="1" w:styleId="043677AA9C004947AEF39AA6B8A135A5">
    <w:name w:val="043677AA9C004947AEF39AA6B8A135A5"/>
  </w:style>
  <w:style w:type="paragraph" w:customStyle="1" w:styleId="7469103E9876441CB5F72B635066780F">
    <w:name w:val="7469103E9876441CB5F72B635066780F"/>
  </w:style>
  <w:style w:type="paragraph" w:customStyle="1" w:styleId="1646FD4A6A934E0FBDF2E0D9F51139C5">
    <w:name w:val="1646FD4A6A934E0FBDF2E0D9F51139C5"/>
  </w:style>
  <w:style w:type="paragraph" w:customStyle="1" w:styleId="78ACA0D9C931405E9BEC252EDD8FA562">
    <w:name w:val="78ACA0D9C931405E9BEC252EDD8FA562"/>
  </w:style>
  <w:style w:type="paragraph" w:customStyle="1" w:styleId="F0DEE66D590E4AE29519733A38833C5C">
    <w:name w:val="F0DEE66D590E4AE29519733A38833C5C"/>
  </w:style>
  <w:style w:type="paragraph" w:customStyle="1" w:styleId="5D47994A461C4519B905C46CDE7686A9">
    <w:name w:val="5D47994A461C4519B905C46CDE7686A9"/>
  </w:style>
  <w:style w:type="paragraph" w:customStyle="1" w:styleId="3911B9A4C59E40A9BEE3C8BE2B89961B">
    <w:name w:val="3911B9A4C59E40A9BEE3C8BE2B89961B"/>
  </w:style>
  <w:style w:type="paragraph" w:customStyle="1" w:styleId="4120F726CF6C48F994BD3D688C52C20C">
    <w:name w:val="4120F726CF6C48F994BD3D688C52C20C"/>
  </w:style>
  <w:style w:type="paragraph" w:customStyle="1" w:styleId="0AC9EC0BCEC94607B7272544C8F795A6">
    <w:name w:val="0AC9EC0BCEC94607B7272544C8F795A6"/>
  </w:style>
  <w:style w:type="paragraph" w:customStyle="1" w:styleId="C57609CC886D4515BAE6A28CB91B0282">
    <w:name w:val="C57609CC886D4515BAE6A28CB91B0282"/>
  </w:style>
  <w:style w:type="paragraph" w:customStyle="1" w:styleId="2D177550F5474959B35BFCACBC029B68">
    <w:name w:val="2D177550F5474959B35BFCACBC029B68"/>
  </w:style>
  <w:style w:type="paragraph" w:customStyle="1" w:styleId="FB5B60CC7BEC4BD98DEBDD58B187BEA2">
    <w:name w:val="FB5B60CC7BEC4BD98DEBDD58B187BEA2"/>
  </w:style>
  <w:style w:type="paragraph" w:customStyle="1" w:styleId="6DFE1FB7E93D4F10BF511858299278EE">
    <w:name w:val="6DFE1FB7E93D4F10BF511858299278EE"/>
  </w:style>
  <w:style w:type="paragraph" w:customStyle="1" w:styleId="4B7D4C95AC934E4983B4BDBE988B2761">
    <w:name w:val="4B7D4C95AC934E4983B4BDBE988B2761"/>
  </w:style>
  <w:style w:type="paragraph" w:customStyle="1" w:styleId="6DDDC8EA6B574FBCB761387AC851FD95">
    <w:name w:val="6DDDC8EA6B574FBCB761387AC851FD95"/>
    <w:rsid w:val="00D61689"/>
  </w:style>
  <w:style w:type="paragraph" w:customStyle="1" w:styleId="480116335E1D4CE9A7F9C50E9804A6E9">
    <w:name w:val="480116335E1D4CE9A7F9C50E9804A6E9"/>
    <w:rsid w:val="000D67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C09D67-A68D-442F-8706-A6B396ABB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documentManagement/types"/>
    <ds:schemaRef ds:uri="http://purl.org/dc/elements/1.1/"/>
    <ds:schemaRef ds:uri="260551db-00be-4bbc-8c7a-03e783dddd12"/>
    <ds:schemaRef ds:uri="http://schemas.openxmlformats.org/package/2006/metadata/core-properties"/>
    <ds:schemaRef ds:uri="http://schemas.microsoft.com/office/infopath/2007/PartnerControls"/>
    <ds:schemaRef ds:uri="36f666af-c1f7-41bf-aa8d-09e75bf390e0"/>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 meeting report</Template>
  <TotalTime>1</TotalTime>
  <Pages>8</Pages>
  <Words>2876</Words>
  <Characters>16396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Taylor Ian</dc:creator>
  <cp:keywords/>
  <dc:description/>
  <cp:lastModifiedBy>Jonathan Bryant</cp:lastModifiedBy>
  <cp:revision>3</cp:revision>
  <cp:lastPrinted>2020-02-27T14:07:00Z</cp:lastPrinted>
  <dcterms:created xsi:type="dcterms:W3CDTF">2020-03-02T15:09:00Z</dcterms:created>
  <dcterms:modified xsi:type="dcterms:W3CDTF">2020-03-02T16:42:00Z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